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0C" w:rsidRPr="008B7EBD" w:rsidRDefault="0079440C" w:rsidP="00CF4F02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8B7EBD" w:rsidRDefault="00010B1A" w:rsidP="00CF4F02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8B7EBD">
        <w:rPr>
          <w:rFonts w:ascii="Times New Roman" w:eastAsia="Times New Roman" w:hAnsi="Times New Roman" w:cs="Times New Roman"/>
          <w:b/>
          <w:lang w:eastAsia="zh-CN"/>
        </w:rPr>
        <w:t>Новые док</w:t>
      </w:r>
      <w:bookmarkStart w:id="0" w:name="_GoBack"/>
      <w:bookmarkEnd w:id="0"/>
      <w:r w:rsidRPr="008B7EBD">
        <w:rPr>
          <w:rFonts w:ascii="Times New Roman" w:eastAsia="Times New Roman" w:hAnsi="Times New Roman" w:cs="Times New Roman"/>
          <w:b/>
          <w:lang w:eastAsia="zh-CN"/>
        </w:rPr>
        <w:t xml:space="preserve">ументы в </w:t>
      </w:r>
      <w:r w:rsidR="00EE5ED2" w:rsidRPr="008B7EBD">
        <w:rPr>
          <w:rFonts w:ascii="Times New Roman" w:eastAsia="Times New Roman" w:hAnsi="Times New Roman" w:cs="Times New Roman"/>
          <w:b/>
          <w:lang w:eastAsia="zh-CN"/>
        </w:rPr>
        <w:t xml:space="preserve">строительных системах «Техэксперт» за </w:t>
      </w:r>
      <w:r w:rsidR="00982D15">
        <w:rPr>
          <w:rFonts w:ascii="Times New Roman" w:eastAsia="Times New Roman" w:hAnsi="Times New Roman" w:cs="Times New Roman"/>
          <w:b/>
          <w:lang w:eastAsia="zh-CN"/>
        </w:rPr>
        <w:t>октябрь</w:t>
      </w:r>
    </w:p>
    <w:p w:rsidR="00EE5ED2" w:rsidRPr="008B7EBD" w:rsidRDefault="00EE5ED2" w:rsidP="00CF4F02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8B7EBD" w:rsidRDefault="0079440C" w:rsidP="00CF4F02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8B7EBD">
        <w:rPr>
          <w:rFonts w:ascii="Times New Roman" w:eastAsia="Times New Roman" w:hAnsi="Times New Roman" w:cs="Times New Roman"/>
          <w:b/>
          <w:lang w:eastAsia="zh-CN"/>
        </w:rPr>
        <w:t>СТРОЙЭКСПЕРТ. ПРОФЕССИОНАЛЬНЫЙ ВАРИАНТ</w:t>
      </w:r>
    </w:p>
    <w:p w:rsidR="0079440C" w:rsidRPr="008B7EBD" w:rsidRDefault="0079440C" w:rsidP="00CF4F02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8B7EBD" w:rsidRDefault="0079440C" w:rsidP="00CF4F02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8B7EBD">
        <w:rPr>
          <w:rFonts w:ascii="Times New Roman" w:eastAsia="Times New Roman" w:hAnsi="Times New Roman" w:cs="Times New Roman"/>
          <w:b/>
          <w:lang w:eastAsia="zh-CN"/>
        </w:rPr>
        <w:t>Основы правового регулирования в строительстве</w:t>
      </w:r>
    </w:p>
    <w:p w:rsidR="0079440C" w:rsidRPr="008B7EBD" w:rsidRDefault="0079440C" w:rsidP="00CF4F02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8B7EBD">
        <w:rPr>
          <w:rFonts w:ascii="Times New Roman" w:eastAsia="Times New Roman" w:hAnsi="Times New Roman" w:cs="Times New Roman"/>
          <w:vanish/>
          <w:color w:val="000000"/>
        </w:rPr>
        <w:t>#P 3 0 1 5 351864744 351876973 351889368 351919495 352024381 0100010000001010000000000000000000000000FFFFFFFF#G0</w:t>
      </w:r>
      <w:r w:rsidRPr="008B7EBD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EBD">
        <w:rPr>
          <w:rFonts w:ascii="Times New Roman" w:eastAsia="Times New Roman" w:hAnsi="Times New Roman" w:cs="Times New Roman"/>
          <w:color w:val="000000"/>
        </w:rPr>
        <w:t xml:space="preserve"> О рекомендуемой величине индексов изменения сметной стоимости строительства в III квартале 2022 года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bCs/>
          <w:color w:val="000000"/>
          <w:vertAlign w:val="subscript"/>
        </w:rPr>
      </w:pPr>
      <w:r w:rsidRPr="008B7EBD">
        <w:rPr>
          <w:rFonts w:ascii="Times New Roman" w:eastAsia="Times New Roman" w:hAnsi="Times New Roman" w:cs="Times New Roman"/>
          <w:color w:val="000000"/>
        </w:rPr>
        <w:t>Письмо Министерства строительства и жилищно-коммунального хозяйства Российской Федерации от 26.09.2022 N 49208-ИФ/09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8B7EBD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EBD">
        <w:rPr>
          <w:rFonts w:ascii="Times New Roman" w:eastAsia="Times New Roman" w:hAnsi="Times New Roman" w:cs="Times New Roman"/>
          <w:color w:val="000000"/>
        </w:rPr>
        <w:t xml:space="preserve"> Об утверждении Правил осуществления государственного контроля (надзора) за соблюдением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iCs/>
          <w:color w:val="000000"/>
          <w:vertAlign w:val="superscript"/>
        </w:rPr>
      </w:pPr>
      <w:r w:rsidRPr="008B7EBD">
        <w:rPr>
          <w:rFonts w:ascii="Times New Roman" w:eastAsia="Times New Roman" w:hAnsi="Times New Roman" w:cs="Times New Roman"/>
          <w:color w:val="000000"/>
        </w:rPr>
        <w:t>Постановление Правительства РФ от 28.09.2022 N 1702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8B7EBD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EBD">
        <w:rPr>
          <w:rFonts w:ascii="Times New Roman" w:eastAsia="Times New Roman" w:hAnsi="Times New Roman" w:cs="Times New Roman"/>
          <w:color w:val="000000"/>
        </w:rPr>
        <w:t xml:space="preserve"> О внесении изменений в некоторые акты Правительства Российской Федерации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bCs/>
          <w:color w:val="000000"/>
          <w:vertAlign w:val="subscript"/>
        </w:rPr>
      </w:pPr>
      <w:r w:rsidRPr="008B7EBD">
        <w:rPr>
          <w:rFonts w:ascii="Times New Roman" w:eastAsia="Times New Roman" w:hAnsi="Times New Roman" w:cs="Times New Roman"/>
          <w:color w:val="000000"/>
        </w:rPr>
        <w:t>Постановление Правительства РФ от 30.09.2022 N 1732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8B7EBD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EBD">
        <w:rPr>
          <w:rFonts w:ascii="Times New Roman" w:eastAsia="Times New Roman" w:hAnsi="Times New Roman" w:cs="Times New Roman"/>
          <w:color w:val="000000"/>
        </w:rPr>
        <w:t xml:space="preserve"> О внесении изменения в пункт 8 Правил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bCs/>
          <w:color w:val="000000"/>
          <w:vertAlign w:val="subscript"/>
        </w:rPr>
      </w:pPr>
      <w:r w:rsidRPr="008B7EBD">
        <w:rPr>
          <w:rFonts w:ascii="Times New Roman" w:eastAsia="Times New Roman" w:hAnsi="Times New Roman" w:cs="Times New Roman"/>
          <w:color w:val="000000"/>
        </w:rPr>
        <w:t>Постановление Правительства РФ от 30.09.2022 N 1741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8B7EBD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EBD">
        <w:rPr>
          <w:rFonts w:ascii="Times New Roman" w:eastAsia="Times New Roman" w:hAnsi="Times New Roman" w:cs="Times New Roman"/>
          <w:color w:val="000000"/>
        </w:rPr>
        <w:t xml:space="preserve"> О внесении изменения в особенности внесения изменений в проектную документацию и (или) результаты инженерных изысканий, получившие положительное заключение государственной экспертизы, в том числе в связи с заменых строительных ресурсов на аналоги, особенности и случаи проведения государственной экспертизы проектной документации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8B7EBD">
        <w:rPr>
          <w:rFonts w:ascii="Times New Roman" w:eastAsia="Times New Roman" w:hAnsi="Times New Roman" w:cs="Times New Roman"/>
          <w:color w:val="000000"/>
        </w:rPr>
        <w:t>Постановление Правительства РФ от 12.10.2022 N 1809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8B7EBD">
        <w:rPr>
          <w:rFonts w:ascii="Times New Roman" w:eastAsia="Times New Roman" w:hAnsi="Times New Roman" w:cs="Times New Roman"/>
          <w:vanish/>
          <w:color w:val="000000"/>
        </w:rPr>
        <w:t>#P 3 0 1 1 352021151 0100010000001010000000000000000000000000FFFFFFFF#G0</w:t>
      </w:r>
      <w:r w:rsidRPr="008B7EBD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EBD">
        <w:rPr>
          <w:rFonts w:ascii="Times New Roman" w:eastAsia="Times New Roman" w:hAnsi="Times New Roman" w:cs="Times New Roman"/>
          <w:color w:val="000000"/>
        </w:rPr>
        <w:t xml:space="preserve"> Об утверждении комплексной государственной программы Российской Федерации "Строительство"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</w:pPr>
      <w:r w:rsidRPr="008B7EBD">
        <w:rPr>
          <w:rFonts w:ascii="Times New Roman" w:eastAsia="Times New Roman" w:hAnsi="Times New Roman" w:cs="Times New Roman"/>
          <w:color w:val="000000"/>
        </w:rPr>
        <w:t>Постановление Правительства РФ от 30.09.2022 N 1730</w:t>
      </w:r>
    </w:p>
    <w:p w:rsidR="00B16B0A" w:rsidRPr="008B7EBD" w:rsidRDefault="00B16B0A" w:rsidP="00CF4F02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B16B0A" w:rsidRPr="008B7EBD" w:rsidRDefault="00B16B0A" w:rsidP="00CF4F02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4A13B6" w:rsidRPr="008B7EBD" w:rsidRDefault="004A13B6" w:rsidP="00CF4F02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79440C" w:rsidRPr="008B7EBD" w:rsidRDefault="0079440C" w:rsidP="00CF4F02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8B7EBD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8B7EBD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8B7EBD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8B7EBD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8B7EBD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8B7EBD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8B7EBD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8B7EBD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8B7EBD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8B7EBD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8B7EBD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8B7EBD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8B7EBD">
        <w:rPr>
          <w:rFonts w:ascii="Times New Roman" w:eastAsia="Times New Roman" w:hAnsi="Times New Roman" w:cs="Times New Roman"/>
          <w:vanish/>
          <w:color w:val="000000"/>
          <w:lang w:eastAsia="zh-CN"/>
        </w:rPr>
        <w:t>##</w:t>
      </w:r>
      <w:r w:rsidRPr="008B7EBD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8B7EBD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8B7EBD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8B7EBD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8B7EBD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8B7EBD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8B7EBD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8B7EBD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8B7EBD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8B7EBD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8B7EBD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</w:p>
    <w:p w:rsidR="0079440C" w:rsidRPr="008B7EBD" w:rsidRDefault="0079440C" w:rsidP="00CF4F02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8B7EBD">
        <w:rPr>
          <w:rFonts w:ascii="Times New Roman" w:eastAsia="Times New Roman" w:hAnsi="Times New Roman" w:cs="Times New Roman"/>
          <w:b/>
          <w:lang w:eastAsia="zh-CN"/>
        </w:rPr>
        <w:t>Строительное производство и проектирование (технические нормы, правила, стандарты)</w:t>
      </w:r>
    </w:p>
    <w:p w:rsidR="0079440C" w:rsidRPr="008B7EBD" w:rsidRDefault="0079440C" w:rsidP="00CF4F02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Cs/>
          <w:color w:val="000000"/>
          <w:lang w:eastAsia="zh-CN"/>
        </w:rPr>
      </w:pPr>
    </w:p>
    <w:p w:rsidR="008B7EBD" w:rsidRPr="008B7EBD" w:rsidRDefault="008B7EBD" w:rsidP="008B7EB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8B7EBD">
        <w:rPr>
          <w:rFonts w:ascii="Times New Roman" w:eastAsia="Times New Roman" w:hAnsi="Times New Roman" w:cs="Times New Roman"/>
          <w:i/>
          <w:iCs/>
          <w:vanish/>
          <w:color w:val="000000"/>
          <w:vertAlign w:val="subscript"/>
          <w:lang w:eastAsia="zh-CN"/>
        </w:rPr>
        <w:t>#P 3 0 1 2 1200193036 1200193038 0100010000001010000000000000000000000000FFFFFFFF#G0</w:t>
      </w:r>
      <w:r w:rsidRPr="008B7EBD">
        <w:rPr>
          <w:rFonts w:ascii="Times New Roman" w:eastAsia="Times New Roman" w:hAnsi="Times New Roman" w:cs="Times New Roman"/>
          <w:i/>
          <w:iCs/>
          <w:noProof/>
          <w:color w:val="000000"/>
          <w:vertAlign w:val="subscript"/>
        </w:rPr>
        <w:drawing>
          <wp:inline distT="0" distB="0" distL="0" distR="0">
            <wp:extent cx="180975" cy="18097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EBD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zh-CN"/>
        </w:rPr>
        <w:t xml:space="preserve"> </w:t>
      </w:r>
      <w:r w:rsidRPr="008B7EBD">
        <w:rPr>
          <w:rFonts w:ascii="Times New Roman" w:eastAsia="Times New Roman" w:hAnsi="Times New Roman" w:cs="Times New Roman"/>
          <w:iCs/>
          <w:color w:val="000000"/>
          <w:lang w:eastAsia="zh-CN"/>
        </w:rPr>
        <w:t>ГОСТ Р 70340-2022 Работы кровельные. Монтаж крыш с кровлей из битумной черепицы. Правила и контроль выполнения работ</w:t>
      </w:r>
    </w:p>
    <w:p w:rsidR="008B7EBD" w:rsidRPr="008B7EBD" w:rsidRDefault="008B7EBD" w:rsidP="008B7EB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</w:pPr>
      <w:r w:rsidRPr="008B7EBD">
        <w:rPr>
          <w:rFonts w:ascii="Times New Roman" w:eastAsia="Times New Roman" w:hAnsi="Times New Roman" w:cs="Times New Roman"/>
          <w:iCs/>
          <w:color w:val="000000"/>
          <w:lang w:eastAsia="zh-CN"/>
        </w:rPr>
        <w:t>ГОСТ Р от 08.09.2022 N 70340-2022</w:t>
      </w:r>
    </w:p>
    <w:p w:rsidR="008B7EBD" w:rsidRPr="008B7EBD" w:rsidRDefault="008B7EBD" w:rsidP="008B7EB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</w:p>
    <w:p w:rsidR="008B7EBD" w:rsidRPr="008B7EBD" w:rsidRDefault="008B7EBD" w:rsidP="008B7EB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8B7EBD">
        <w:rPr>
          <w:rFonts w:ascii="Times New Roman" w:eastAsia="Times New Roman" w:hAnsi="Times New Roman" w:cs="Times New Roman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EB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ГОСТ Р 70342-2022 Работы кровельные. Монтаж крыш с кровлей из керамической и цементно-песчаной черепицы. Правила и контроль выполнения работ</w:t>
      </w:r>
    </w:p>
    <w:p w:rsidR="008B7EBD" w:rsidRPr="008B7EBD" w:rsidRDefault="008B7EBD" w:rsidP="008B7EB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</w:pPr>
      <w:r w:rsidRPr="008B7EBD">
        <w:rPr>
          <w:rFonts w:ascii="Times New Roman" w:eastAsia="Times New Roman" w:hAnsi="Times New Roman" w:cs="Times New Roman"/>
          <w:iCs/>
          <w:color w:val="000000"/>
          <w:lang w:eastAsia="zh-CN"/>
        </w:rPr>
        <w:t>ГОСТ Р от 08.09.2022 N 70342-2022</w:t>
      </w:r>
    </w:p>
    <w:p w:rsidR="008B7EBD" w:rsidRPr="008B7EBD" w:rsidRDefault="008B7EBD" w:rsidP="008B7EB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</w:p>
    <w:p w:rsidR="008B7EBD" w:rsidRPr="008B7EBD" w:rsidRDefault="008B7EBD" w:rsidP="008B7EB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8B7EBD">
        <w:rPr>
          <w:rFonts w:ascii="Times New Roman" w:eastAsia="Times New Roman" w:hAnsi="Times New Roman" w:cs="Times New Roman"/>
          <w:iCs/>
          <w:vanish/>
          <w:color w:val="000000"/>
          <w:lang w:eastAsia="zh-CN"/>
        </w:rPr>
        <w:t>#P 3 0 1 2 1200193084 1200193090 0100010000001010000000000000000000000000FFFFFFFF#G0</w:t>
      </w:r>
      <w:r w:rsidRPr="008B7EBD">
        <w:rPr>
          <w:rFonts w:ascii="Times New Roman" w:eastAsia="Times New Roman" w:hAnsi="Times New Roman" w:cs="Times New Roman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EB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ГОСТ 31610.19-2022 (IEC 60079-19:2019) Взрывоопасные среды. Часть 19. Текущий ремонт, капитальный ремонт и восстановление оборудования</w:t>
      </w:r>
    </w:p>
    <w:p w:rsidR="008B7EBD" w:rsidRPr="008B7EBD" w:rsidRDefault="008B7EBD" w:rsidP="008B7EB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</w:pPr>
      <w:r w:rsidRPr="008B7EBD">
        <w:rPr>
          <w:rFonts w:ascii="Times New Roman" w:eastAsia="Times New Roman" w:hAnsi="Times New Roman" w:cs="Times New Roman"/>
          <w:iCs/>
          <w:color w:val="000000"/>
          <w:lang w:eastAsia="zh-CN"/>
        </w:rPr>
        <w:t>ГОСТ от 12.09.2022 N 31610.19-2022</w:t>
      </w:r>
    </w:p>
    <w:p w:rsidR="008B7EBD" w:rsidRPr="008B7EBD" w:rsidRDefault="008B7EBD" w:rsidP="008B7EB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</w:p>
    <w:p w:rsidR="008B7EBD" w:rsidRPr="008B7EBD" w:rsidRDefault="008B7EBD" w:rsidP="008B7EB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8B7EBD">
        <w:rPr>
          <w:rFonts w:ascii="Times New Roman" w:eastAsia="Times New Roman" w:hAnsi="Times New Roman" w:cs="Times New Roman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EB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ГОСТ Р 70349-2022 Вентиляция зданий. Воздуховоды. Классификация и основные параметры</w:t>
      </w:r>
    </w:p>
    <w:p w:rsidR="008B7EBD" w:rsidRPr="008B7EBD" w:rsidRDefault="008B7EBD" w:rsidP="008B7EB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</w:pPr>
      <w:r w:rsidRPr="008B7EBD">
        <w:rPr>
          <w:rFonts w:ascii="Times New Roman" w:eastAsia="Times New Roman" w:hAnsi="Times New Roman" w:cs="Times New Roman"/>
          <w:iCs/>
          <w:color w:val="000000"/>
          <w:lang w:eastAsia="zh-CN"/>
        </w:rPr>
        <w:t>ГОСТ Р от 12.09.2022 N 70349-2022</w:t>
      </w:r>
    </w:p>
    <w:p w:rsidR="008B7EBD" w:rsidRPr="008B7EBD" w:rsidRDefault="008B7EBD" w:rsidP="008B7EB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</w:p>
    <w:p w:rsidR="008B7EBD" w:rsidRPr="008B7EBD" w:rsidRDefault="008B7EBD" w:rsidP="008B7EB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8B7EBD">
        <w:rPr>
          <w:rFonts w:ascii="Times New Roman" w:eastAsia="Times New Roman" w:hAnsi="Times New Roman" w:cs="Times New Roman"/>
          <w:iCs/>
          <w:vanish/>
          <w:color w:val="000000"/>
          <w:lang w:eastAsia="zh-CN"/>
        </w:rPr>
        <w:t>#P 3 0 1 3 1200193098 1200193110 1200193246 0100010000001010000000000000000000000000FFFFFFFF#G0</w:t>
      </w:r>
      <w:r w:rsidRPr="008B7EBD">
        <w:rPr>
          <w:rFonts w:ascii="Times New Roman" w:eastAsia="Times New Roman" w:hAnsi="Times New Roman" w:cs="Times New Roman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EB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ГОСТ 34872-2022 Подвесные канатные дороги для транспортирования людей. Термины и определения</w:t>
      </w:r>
    </w:p>
    <w:p w:rsidR="008B7EBD" w:rsidRPr="008B7EBD" w:rsidRDefault="008B7EBD" w:rsidP="008B7EB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</w:pPr>
      <w:r w:rsidRPr="008B7EBD">
        <w:rPr>
          <w:rFonts w:ascii="Times New Roman" w:eastAsia="Times New Roman" w:hAnsi="Times New Roman" w:cs="Times New Roman"/>
          <w:iCs/>
          <w:color w:val="000000"/>
          <w:lang w:eastAsia="zh-CN"/>
        </w:rPr>
        <w:t>ГОСТ от 12.09.2022 N 34872-2022</w:t>
      </w:r>
    </w:p>
    <w:p w:rsidR="008B7EBD" w:rsidRPr="008B7EBD" w:rsidRDefault="008B7EBD" w:rsidP="008B7EB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</w:p>
    <w:p w:rsidR="008B7EBD" w:rsidRPr="008B7EBD" w:rsidRDefault="008B7EBD" w:rsidP="008B7EB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8B7EBD">
        <w:rPr>
          <w:rFonts w:ascii="Times New Roman" w:eastAsia="Times New Roman" w:hAnsi="Times New Roman" w:cs="Times New Roman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EB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ГОСТ 32942-2022 Брусья железобетонные предварительно напряженные для стрелочных переводов. Общие технические условия</w:t>
      </w:r>
    </w:p>
    <w:p w:rsidR="008B7EBD" w:rsidRPr="008B7EBD" w:rsidRDefault="008B7EBD" w:rsidP="008B7EB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</w:pPr>
      <w:r w:rsidRPr="008B7EBD">
        <w:rPr>
          <w:rFonts w:ascii="Times New Roman" w:eastAsia="Times New Roman" w:hAnsi="Times New Roman" w:cs="Times New Roman"/>
          <w:iCs/>
          <w:color w:val="000000"/>
          <w:lang w:eastAsia="zh-CN"/>
        </w:rPr>
        <w:t>ГОСТ от 09.09.2022 N 32942-2022</w:t>
      </w:r>
    </w:p>
    <w:p w:rsidR="008B7EBD" w:rsidRPr="008B7EBD" w:rsidRDefault="008B7EBD" w:rsidP="008B7EB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</w:p>
    <w:p w:rsidR="008B7EBD" w:rsidRPr="008B7EBD" w:rsidRDefault="008B7EBD" w:rsidP="008B7EB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8B7EBD">
        <w:rPr>
          <w:rFonts w:ascii="Times New Roman" w:eastAsia="Times New Roman" w:hAnsi="Times New Roman" w:cs="Times New Roman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EBD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ГОСТ 5799-2022 Фляги для лакокрасочных материалов. Технические условия</w:t>
      </w:r>
    </w:p>
    <w:p w:rsidR="008B7EBD" w:rsidRPr="008B7EBD" w:rsidRDefault="008B7EBD" w:rsidP="008B7EB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</w:pPr>
      <w:r w:rsidRPr="008B7EBD">
        <w:rPr>
          <w:rFonts w:ascii="Times New Roman" w:eastAsia="Times New Roman" w:hAnsi="Times New Roman" w:cs="Times New Roman"/>
          <w:iCs/>
          <w:color w:val="000000"/>
          <w:lang w:eastAsia="zh-CN"/>
        </w:rPr>
        <w:t>ГОСТ от 19.09.2022 N 5799-2022</w:t>
      </w:r>
    </w:p>
    <w:p w:rsidR="00C3310D" w:rsidRPr="008B7EBD" w:rsidRDefault="00C3310D" w:rsidP="00C3310D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zh-CN"/>
        </w:rPr>
      </w:pPr>
    </w:p>
    <w:p w:rsidR="0079440C" w:rsidRPr="008B7EBD" w:rsidRDefault="0079440C" w:rsidP="00CF4F02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8B7EBD">
        <w:rPr>
          <w:rFonts w:ascii="Times New Roman" w:eastAsia="Times New Roman" w:hAnsi="Times New Roman" w:cs="Times New Roman"/>
          <w:i/>
          <w:iCs/>
          <w:vanish/>
          <w:color w:val="000000"/>
          <w:lang w:eastAsia="zh-CN"/>
        </w:rPr>
        <w:t>#E</w:t>
      </w:r>
    </w:p>
    <w:p w:rsidR="0079440C" w:rsidRPr="008B7EBD" w:rsidRDefault="0079440C" w:rsidP="00CF4F02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8B7EBD">
        <w:rPr>
          <w:rFonts w:ascii="Times New Roman" w:eastAsia="Times New Roman" w:hAnsi="Times New Roman" w:cs="Times New Roman"/>
          <w:b/>
          <w:lang w:eastAsia="zh-CN"/>
        </w:rPr>
        <w:t xml:space="preserve">Комментарии, статьи, консультации по </w:t>
      </w:r>
      <w:r w:rsidR="00496217" w:rsidRPr="008B7EBD">
        <w:rPr>
          <w:rFonts w:ascii="Times New Roman" w:eastAsia="Times New Roman" w:hAnsi="Times New Roman" w:cs="Times New Roman"/>
          <w:b/>
          <w:lang w:eastAsia="zh-CN"/>
        </w:rPr>
        <w:t>вопросам строительства</w:t>
      </w:r>
    </w:p>
    <w:p w:rsidR="00B16B0A" w:rsidRPr="008B7EBD" w:rsidRDefault="00B16B0A" w:rsidP="00CF4F02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8B7EBD" w:rsidRPr="008B7EBD" w:rsidRDefault="008B7EBD" w:rsidP="008B7EBD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8B7EBD">
        <w:rPr>
          <w:rFonts w:ascii="Times New Roman" w:eastAsia="Times New Roman" w:hAnsi="Times New Roman" w:cs="Times New Roman"/>
          <w:vanish/>
          <w:lang w:eastAsia="zh-CN"/>
        </w:rPr>
        <w:t>#P 3 0 1 6 351914793 351914794 351914796 351914797 351914799 351914801 0100010000001010000000000000000000000000FFFFFFFF#G0</w:t>
      </w:r>
      <w:r w:rsidRPr="008B7EBD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EBD">
        <w:rPr>
          <w:rFonts w:ascii="Times New Roman" w:eastAsia="Times New Roman" w:hAnsi="Times New Roman" w:cs="Times New Roman"/>
          <w:lang w:eastAsia="zh-CN"/>
        </w:rPr>
        <w:t xml:space="preserve"> По каким документам можно рассчитать штатное расписание вагоноремонтных депо</w:t>
      </w:r>
    </w:p>
    <w:p w:rsidR="008B7EBD" w:rsidRPr="008B7EBD" w:rsidRDefault="008B7EBD" w:rsidP="008B7EBD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8B7EB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7EBD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EBD">
        <w:rPr>
          <w:rFonts w:ascii="Times New Roman" w:eastAsia="Times New Roman" w:hAnsi="Times New Roman" w:cs="Times New Roman"/>
          <w:lang w:eastAsia="zh-CN"/>
        </w:rPr>
        <w:t xml:space="preserve"> Как определить стоимость поверочных расчетов строительных конструкций</w:t>
      </w:r>
    </w:p>
    <w:p w:rsidR="008B7EBD" w:rsidRPr="008B7EBD" w:rsidRDefault="008B7EBD" w:rsidP="008B7EBD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8B7EB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7EBD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EBD">
        <w:rPr>
          <w:rFonts w:ascii="Times New Roman" w:eastAsia="Times New Roman" w:hAnsi="Times New Roman" w:cs="Times New Roman"/>
          <w:lang w:eastAsia="zh-CN"/>
        </w:rPr>
        <w:t xml:space="preserve"> Устройство приточной </w:t>
      </w:r>
      <w:proofErr w:type="spellStart"/>
      <w:r w:rsidRPr="008B7EBD">
        <w:rPr>
          <w:rFonts w:ascii="Times New Roman" w:eastAsia="Times New Roman" w:hAnsi="Times New Roman" w:cs="Times New Roman"/>
          <w:lang w:eastAsia="zh-CN"/>
        </w:rPr>
        <w:t>противодымной</w:t>
      </w:r>
      <w:proofErr w:type="spellEnd"/>
      <w:r w:rsidRPr="008B7EBD">
        <w:rPr>
          <w:rFonts w:ascii="Times New Roman" w:eastAsia="Times New Roman" w:hAnsi="Times New Roman" w:cs="Times New Roman"/>
          <w:lang w:eastAsia="zh-CN"/>
        </w:rPr>
        <w:t xml:space="preserve"> вентиляции без устройства вытяжной </w:t>
      </w:r>
      <w:proofErr w:type="spellStart"/>
      <w:r w:rsidRPr="008B7EBD">
        <w:rPr>
          <w:rFonts w:ascii="Times New Roman" w:eastAsia="Times New Roman" w:hAnsi="Times New Roman" w:cs="Times New Roman"/>
          <w:lang w:eastAsia="zh-CN"/>
        </w:rPr>
        <w:t>противодымной</w:t>
      </w:r>
      <w:proofErr w:type="spellEnd"/>
      <w:r w:rsidRPr="008B7EBD">
        <w:rPr>
          <w:rFonts w:ascii="Times New Roman" w:eastAsia="Times New Roman" w:hAnsi="Times New Roman" w:cs="Times New Roman"/>
          <w:lang w:eastAsia="zh-CN"/>
        </w:rPr>
        <w:t xml:space="preserve"> вентиляции</w:t>
      </w:r>
    </w:p>
    <w:p w:rsidR="008B7EBD" w:rsidRPr="008B7EBD" w:rsidRDefault="008B7EBD" w:rsidP="008B7EBD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8B7EB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7EBD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EBD">
        <w:rPr>
          <w:rFonts w:ascii="Times New Roman" w:eastAsia="Times New Roman" w:hAnsi="Times New Roman" w:cs="Times New Roman"/>
          <w:lang w:eastAsia="zh-CN"/>
        </w:rPr>
        <w:t xml:space="preserve"> На основании какого документа следует принять коэффициент уплотнения железнодорожной насыпи при устройстве земляного полотна</w:t>
      </w:r>
    </w:p>
    <w:p w:rsidR="008B7EBD" w:rsidRPr="008B7EBD" w:rsidRDefault="008B7EBD" w:rsidP="008B7EBD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8B7EB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7EBD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EBD">
        <w:rPr>
          <w:rFonts w:ascii="Times New Roman" w:eastAsia="Times New Roman" w:hAnsi="Times New Roman" w:cs="Times New Roman"/>
          <w:lang w:eastAsia="zh-CN"/>
        </w:rPr>
        <w:t xml:space="preserve"> Классификация работ по содержанию автомобильных дорог</w:t>
      </w:r>
    </w:p>
    <w:p w:rsidR="008B7EBD" w:rsidRPr="008B7EBD" w:rsidRDefault="008B7EBD" w:rsidP="008B7EBD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8B7EB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7EBD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EBD">
        <w:rPr>
          <w:rFonts w:ascii="Times New Roman" w:eastAsia="Times New Roman" w:hAnsi="Times New Roman" w:cs="Times New Roman"/>
          <w:lang w:eastAsia="zh-CN"/>
        </w:rPr>
        <w:t xml:space="preserve"> О возможности установки розеток на стену в помещении холодного склада</w:t>
      </w:r>
    </w:p>
    <w:p w:rsidR="0079440C" w:rsidRPr="008B7EBD" w:rsidRDefault="0079440C" w:rsidP="00CF4F02">
      <w:pPr>
        <w:tabs>
          <w:tab w:val="left" w:pos="993"/>
        </w:tabs>
        <w:autoSpaceDE w:val="0"/>
        <w:spacing w:after="0"/>
        <w:ind w:left="-567" w:right="-143"/>
        <w:rPr>
          <w:rFonts w:ascii="Times New Roman" w:eastAsia="Times New Roman" w:hAnsi="Times New Roman" w:cs="Times New Roman"/>
          <w:lang w:eastAsia="zh-CN"/>
        </w:rPr>
      </w:pPr>
      <w:r w:rsidRPr="008B7EBD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8B7EBD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8B7EBD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8B7EBD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8B7EBD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8B7EBD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8B7EBD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8B7EBD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8B7EBD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8B7EBD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8B7EBD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8B7EBD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8B7EBD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8B7EBD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8B7EBD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8B7EBD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</w:p>
    <w:p w:rsidR="00B16B0A" w:rsidRPr="008B7EBD" w:rsidRDefault="00B16B0A" w:rsidP="00CF4F02">
      <w:pPr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color w:val="FF0000"/>
          <w:lang w:eastAsia="zh-CN"/>
        </w:rPr>
      </w:pPr>
    </w:p>
    <w:p w:rsidR="0079440C" w:rsidRPr="008B7EBD" w:rsidRDefault="0079440C" w:rsidP="00CF4F02">
      <w:pPr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8B7EBD">
        <w:rPr>
          <w:rFonts w:ascii="Times New Roman" w:eastAsia="Times New Roman" w:hAnsi="Times New Roman" w:cs="Times New Roman"/>
          <w:vanish/>
          <w:color w:val="FF0000"/>
          <w:lang w:eastAsia="zh-CN"/>
        </w:rPr>
        <w:t>#E</w:t>
      </w:r>
      <w:r w:rsidRPr="008B7EBD">
        <w:rPr>
          <w:rFonts w:ascii="Times New Roman" w:eastAsia="Times New Roman" w:hAnsi="Times New Roman" w:cs="Times New Roman"/>
          <w:b/>
          <w:lang w:eastAsia="zh-CN"/>
        </w:rPr>
        <w:t>СТРОЙТЕХНОЛОГ</w:t>
      </w:r>
    </w:p>
    <w:p w:rsidR="0079440C" w:rsidRPr="008B7EBD" w:rsidRDefault="0079440C" w:rsidP="00CF4F02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79440C" w:rsidRPr="008B7EBD" w:rsidRDefault="0079440C" w:rsidP="00CF4F02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8B7EBD">
        <w:rPr>
          <w:rFonts w:ascii="Times New Roman" w:eastAsia="Times New Roman" w:hAnsi="Times New Roman" w:cs="Times New Roman"/>
          <w:b/>
          <w:bCs/>
          <w:lang w:eastAsia="zh-CN"/>
        </w:rPr>
        <w:t>Типовые технологические карты (ТТК)</w:t>
      </w:r>
    </w:p>
    <w:p w:rsidR="0079440C" w:rsidRPr="008B7EBD" w:rsidRDefault="0079440C" w:rsidP="00CF4F02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 xml:space="preserve">1. В рамках тематических публикаций в продукт добавлена технологические карты: </w:t>
      </w: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 xml:space="preserve">а) по катодной защите подземных трубопроводов от электрохимической коррозии: </w:t>
      </w: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>- ТТК. Защита подземного стального трубопровода от электрохимической коррозии. Монтаж электрохимической защиты подземного трубопровода в защитном кожухе (футляре);</w:t>
      </w: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>- ТТК. Защита подземного стального трубопровода от электрохимической коррозии. Монтаж электрохимической защиты подземного резервуара;</w:t>
      </w: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>б) по укреплению земляного полотна автомобильной дороги:</w:t>
      </w: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 xml:space="preserve">- ТТК. Укрепление земляного полотна автомобильных дорог. Укрепление откосов </w:t>
      </w:r>
      <w:proofErr w:type="spellStart"/>
      <w:r w:rsidRPr="008B7EBD">
        <w:rPr>
          <w:rFonts w:ascii="Times New Roman" w:eastAsia="Times New Roman" w:hAnsi="Times New Roman" w:cs="Times New Roman"/>
        </w:rPr>
        <w:t>торфо</w:t>
      </w:r>
      <w:proofErr w:type="spellEnd"/>
      <w:r w:rsidRPr="008B7EBD">
        <w:rPr>
          <w:rFonts w:ascii="Times New Roman" w:eastAsia="Times New Roman" w:hAnsi="Times New Roman" w:cs="Times New Roman"/>
        </w:rPr>
        <w:t>-песчаной смесью;</w:t>
      </w: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>в) на устройство монолитного армированного плитного фундамента жилого дома:</w:t>
      </w: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lastRenderedPageBreak/>
        <w:t>- ТТК. Монолитный, армированный, плитный фундамент жилого дома. Выдерживание фундамента в зимнее время по методу "Термоса";</w:t>
      </w: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>- ТТК. Монолитный, армированный, плитный фундамент жилого дома. Выдерживание фундамента в зимнее время по методу "горячего термоса" с предварительным разогревом бетонной смеси.</w:t>
      </w: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>2. В состав продукта также вошли следующие технологические карты на различные виды строительных работ:</w:t>
      </w: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>- ППР. Замена стеклопакетов;</w:t>
      </w: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>- ППР. Монтаж оконных блоков;</w:t>
      </w: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8B7EBD">
        <w:rPr>
          <w:rFonts w:ascii="Times New Roman" w:eastAsia="Times New Roman" w:hAnsi="Times New Roman" w:cs="Times New Roman"/>
        </w:rPr>
        <w:t>ППРк</w:t>
      </w:r>
      <w:proofErr w:type="spellEnd"/>
      <w:r w:rsidRPr="008B7EBD">
        <w:rPr>
          <w:rFonts w:ascii="Times New Roman" w:eastAsia="Times New Roman" w:hAnsi="Times New Roman" w:cs="Times New Roman"/>
        </w:rPr>
        <w:t>. Погрузо-разгрузочные работы с применением крана автомобильного TEREX RC40;</w:t>
      </w: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>- ТТК. Установка втулки CPS для антикоррозионной защиты сварного шва трубопровода;</w:t>
      </w: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>- ТТК. Установка балконного блока (дверь-окно) из ПВХ профиля;</w:t>
      </w: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>- ТК п/р работ. Разгрузка железнодорожных рельс Р-50 и Р-65 длиной 25 метров из сцепа двух четырехосных полувагонов автомобильным краном МКТ-25;</w:t>
      </w: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>- ТТК. Устройство подстилающего слоя основания из песчано-щебёночной смеси;</w:t>
      </w: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 xml:space="preserve">- ТТК. Сборка труб муфтами </w:t>
      </w:r>
      <w:proofErr w:type="spellStart"/>
      <w:r w:rsidRPr="008B7EBD">
        <w:rPr>
          <w:rFonts w:ascii="Times New Roman" w:eastAsia="Times New Roman" w:hAnsi="Times New Roman" w:cs="Times New Roman"/>
        </w:rPr>
        <w:t>грувлок</w:t>
      </w:r>
      <w:proofErr w:type="spellEnd"/>
      <w:r w:rsidRPr="008B7EBD">
        <w:rPr>
          <w:rFonts w:ascii="Times New Roman" w:eastAsia="Times New Roman" w:hAnsi="Times New Roman" w:cs="Times New Roman"/>
        </w:rPr>
        <w:t xml:space="preserve"> (GROOVLOK) методом накатки;</w:t>
      </w: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 xml:space="preserve">- ТТК. Ремонт пустот под днищем и </w:t>
      </w:r>
      <w:proofErr w:type="spellStart"/>
      <w:r w:rsidRPr="008B7EBD">
        <w:rPr>
          <w:rFonts w:ascii="Times New Roman" w:eastAsia="Times New Roman" w:hAnsi="Times New Roman" w:cs="Times New Roman"/>
        </w:rPr>
        <w:t>выпучин</w:t>
      </w:r>
      <w:proofErr w:type="spellEnd"/>
      <w:r w:rsidRPr="008B7EBD">
        <w:rPr>
          <w:rFonts w:ascii="Times New Roman" w:eastAsia="Times New Roman" w:hAnsi="Times New Roman" w:cs="Times New Roman"/>
        </w:rPr>
        <w:t xml:space="preserve"> в днище вертикального стального цилиндрического резервуара объемом 2000 </w:t>
      </w:r>
      <w:proofErr w:type="spellStart"/>
      <w:r w:rsidRPr="008B7EBD">
        <w:rPr>
          <w:rFonts w:ascii="Times New Roman" w:eastAsia="Times New Roman" w:hAnsi="Times New Roman" w:cs="Times New Roman"/>
        </w:rPr>
        <w:t>куб.м</w:t>
      </w:r>
      <w:proofErr w:type="spellEnd"/>
      <w:r w:rsidRPr="008B7EBD">
        <w:rPr>
          <w:rFonts w:ascii="Times New Roman" w:eastAsia="Times New Roman" w:hAnsi="Times New Roman" w:cs="Times New Roman"/>
        </w:rPr>
        <w:t>.</w:t>
      </w: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 xml:space="preserve">3. В продукте представлены ТТК от компании </w:t>
      </w:r>
      <w:proofErr w:type="spellStart"/>
      <w:r w:rsidRPr="008B7EBD">
        <w:rPr>
          <w:rFonts w:ascii="Times New Roman" w:eastAsia="Times New Roman" w:hAnsi="Times New Roman" w:cs="Times New Roman"/>
        </w:rPr>
        <w:t>АльтРоСтрой</w:t>
      </w:r>
      <w:proofErr w:type="spellEnd"/>
      <w:r w:rsidRPr="008B7EBD">
        <w:rPr>
          <w:rFonts w:ascii="Times New Roman" w:eastAsia="Times New Roman" w:hAnsi="Times New Roman" w:cs="Times New Roman"/>
        </w:rPr>
        <w:t xml:space="preserve">, выполненные в формате </w:t>
      </w:r>
      <w:proofErr w:type="spellStart"/>
      <w:r w:rsidRPr="008B7EBD">
        <w:rPr>
          <w:rFonts w:ascii="Times New Roman" w:eastAsia="Times New Roman" w:hAnsi="Times New Roman" w:cs="Times New Roman"/>
        </w:rPr>
        <w:t>AutoCAD</w:t>
      </w:r>
      <w:proofErr w:type="spellEnd"/>
      <w:r w:rsidRPr="008B7EBD">
        <w:rPr>
          <w:rFonts w:ascii="Times New Roman" w:eastAsia="Times New Roman" w:hAnsi="Times New Roman" w:cs="Times New Roman"/>
        </w:rPr>
        <w:t>:</w:t>
      </w: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>- ТТК. Устройство монолитных фундаментов;</w:t>
      </w: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>- ТТК. Устройство монолитного каркаса здания;</w:t>
      </w: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>- ТТК. Монтаж металлического каркаса здания.</w:t>
      </w:r>
    </w:p>
    <w:p w:rsidR="00E3172F" w:rsidRPr="008B7EBD" w:rsidRDefault="00E3172F" w:rsidP="00CF4F02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F4F02" w:rsidRPr="008B7EBD" w:rsidRDefault="00CF4F02" w:rsidP="00CF4F02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8B7EBD" w:rsidRDefault="0079440C" w:rsidP="00CF4F02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8B7EBD">
        <w:rPr>
          <w:rFonts w:ascii="Times New Roman" w:eastAsia="Times New Roman" w:hAnsi="Times New Roman" w:cs="Times New Roman"/>
          <w:b/>
          <w:lang w:eastAsia="zh-CN"/>
        </w:rPr>
        <w:t>Другие материалы и информация по вопросам строительства</w:t>
      </w:r>
    </w:p>
    <w:p w:rsidR="0079440C" w:rsidRPr="008B7EBD" w:rsidRDefault="0079440C" w:rsidP="00CF4F02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>1. В группу инженерных калькуляторов "Изделия крепёжные" добавлен новый калькулятор "Болты высокопрочные конические для мостостроения. Гайки и шайбы к ним по ГОСТ Р 53664-2009".</w:t>
      </w:r>
    </w:p>
    <w:p w:rsidR="008B7EBD" w:rsidRPr="008B7EBD" w:rsidRDefault="008B7EBD" w:rsidP="008B7EBD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>2. В группе калькуляторов Устройство дорожек и тротуаров проведена актуализация инженерного калькулятора "Устройство покрытий из тротуарной плитки" по ГЭСН 81-02-27-2022.</w:t>
      </w:r>
    </w:p>
    <w:p w:rsidR="008B7EBD" w:rsidRPr="008B7EBD" w:rsidRDefault="008B7EBD" w:rsidP="008B7EBD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>3. В группу инженерных калькуляторов "Конструкции из кирпича и блоков" добавлен новый калькулятор "Кладка из кирпича конструкций" по ГЭСН 81-02-08-2022.</w:t>
      </w:r>
    </w:p>
    <w:p w:rsidR="008B7EBD" w:rsidRPr="008B7EBD" w:rsidRDefault="008B7EBD" w:rsidP="008B7EBD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8B7EBD">
        <w:rPr>
          <w:rFonts w:ascii="Times New Roman" w:eastAsia="Times New Roman" w:hAnsi="Times New Roman" w:cs="Times New Roman"/>
        </w:rPr>
        <w:t>4. Сервис Карты контроля дополнен формой Технологические операции, подлежащие контролю при установке системы электрического напольного отопления (ГОСТ Р 70187-2022).</w:t>
      </w:r>
    </w:p>
    <w:p w:rsidR="00E3172F" w:rsidRPr="008B7EBD" w:rsidRDefault="00E3172F" w:rsidP="00CF4F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</w:p>
    <w:p w:rsidR="00E3172F" w:rsidRPr="008B7EBD" w:rsidRDefault="00E3172F" w:rsidP="00CF4F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</w:p>
    <w:p w:rsidR="00E3172F" w:rsidRPr="008B7EBD" w:rsidRDefault="00E3172F" w:rsidP="00CF4F0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B7EBD">
        <w:rPr>
          <w:rFonts w:ascii="Times New Roman" w:eastAsia="Times New Roman" w:hAnsi="Times New Roman" w:cs="Times New Roman"/>
          <w:b/>
          <w:color w:val="000000"/>
        </w:rPr>
        <w:t>Формы строительной документации</w:t>
      </w:r>
    </w:p>
    <w:p w:rsidR="00E3172F" w:rsidRPr="008B7EBD" w:rsidRDefault="00E3172F" w:rsidP="00CF4F0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B7EBD" w:rsidRPr="008B7EBD" w:rsidRDefault="008B7EBD" w:rsidP="008B7EBD">
      <w:pPr>
        <w:spacing w:line="240" w:lineRule="atLeast"/>
        <w:ind w:left="-426"/>
        <w:jc w:val="both"/>
        <w:rPr>
          <w:rFonts w:ascii="Times New Roman" w:eastAsia="Times New Roman" w:hAnsi="Times New Roman" w:cs="Times New Roman"/>
          <w:color w:val="000000"/>
        </w:rPr>
      </w:pPr>
      <w:r w:rsidRPr="008B7EBD">
        <w:rPr>
          <w:rFonts w:ascii="Times New Roman" w:eastAsia="Times New Roman" w:hAnsi="Times New Roman" w:cs="Times New Roman"/>
          <w:color w:val="000000"/>
        </w:rPr>
        <w:t>В раздел "Формы строительной документации" добавлены 4 формы строительной документации:</w:t>
      </w:r>
    </w:p>
    <w:p w:rsidR="008B7EBD" w:rsidRPr="008B7EBD" w:rsidRDefault="008B7EBD" w:rsidP="008B7EBD">
      <w:pPr>
        <w:spacing w:line="240" w:lineRule="atLeast"/>
        <w:ind w:left="-426"/>
        <w:jc w:val="both"/>
        <w:rPr>
          <w:rFonts w:ascii="Times New Roman" w:eastAsia="Times New Roman" w:hAnsi="Times New Roman" w:cs="Times New Roman"/>
          <w:color w:val="000000"/>
        </w:rPr>
      </w:pPr>
      <w:r w:rsidRPr="008B7EBD">
        <w:rPr>
          <w:rFonts w:ascii="Times New Roman" w:eastAsia="Times New Roman" w:hAnsi="Times New Roman" w:cs="Times New Roman"/>
          <w:color w:val="000000"/>
        </w:rPr>
        <w:t>- Акт сдачи-приемки проектной документации на монтаж системы электрического напольного отопления (ГОСТ Р 70187-2022);</w:t>
      </w:r>
    </w:p>
    <w:p w:rsidR="008B7EBD" w:rsidRPr="008B7EBD" w:rsidRDefault="008B7EBD" w:rsidP="008B7EBD">
      <w:pPr>
        <w:spacing w:line="240" w:lineRule="atLeast"/>
        <w:ind w:left="-426"/>
        <w:jc w:val="both"/>
        <w:rPr>
          <w:rFonts w:ascii="Times New Roman" w:eastAsia="Times New Roman" w:hAnsi="Times New Roman" w:cs="Times New Roman"/>
          <w:color w:val="000000"/>
        </w:rPr>
      </w:pPr>
      <w:r w:rsidRPr="008B7EBD">
        <w:rPr>
          <w:rFonts w:ascii="Times New Roman" w:eastAsia="Times New Roman" w:hAnsi="Times New Roman" w:cs="Times New Roman"/>
          <w:color w:val="000000"/>
        </w:rPr>
        <w:t>- Акт готовности строительной части помещений (сооружений) к производству работ по монтажу электрического напольного отопления (ГОСТ Р 70187-2022);</w:t>
      </w:r>
    </w:p>
    <w:p w:rsidR="008B7EBD" w:rsidRPr="008B7EBD" w:rsidRDefault="008B7EBD" w:rsidP="008B7EBD">
      <w:pPr>
        <w:spacing w:line="240" w:lineRule="atLeast"/>
        <w:ind w:left="-426"/>
        <w:jc w:val="both"/>
        <w:rPr>
          <w:rFonts w:ascii="Times New Roman" w:eastAsia="Times New Roman" w:hAnsi="Times New Roman" w:cs="Times New Roman"/>
          <w:color w:val="000000"/>
        </w:rPr>
      </w:pPr>
      <w:r w:rsidRPr="008B7EBD">
        <w:rPr>
          <w:rFonts w:ascii="Times New Roman" w:eastAsia="Times New Roman" w:hAnsi="Times New Roman" w:cs="Times New Roman"/>
          <w:color w:val="000000"/>
        </w:rPr>
        <w:t>- Акт технической готовности работ по монтажу системы электрического напольного отопления (ГОСТ Р 70187-2022);</w:t>
      </w:r>
    </w:p>
    <w:p w:rsidR="008B7EBD" w:rsidRPr="008B7EBD" w:rsidRDefault="008B7EBD" w:rsidP="008B7EBD">
      <w:pPr>
        <w:spacing w:line="240" w:lineRule="atLeast"/>
        <w:ind w:left="-426"/>
        <w:jc w:val="both"/>
        <w:rPr>
          <w:rFonts w:ascii="Times New Roman" w:eastAsia="Times New Roman" w:hAnsi="Times New Roman" w:cs="Times New Roman"/>
          <w:color w:val="000000"/>
        </w:rPr>
      </w:pPr>
      <w:r w:rsidRPr="008B7EBD">
        <w:rPr>
          <w:rFonts w:ascii="Times New Roman" w:eastAsia="Times New Roman" w:hAnsi="Times New Roman" w:cs="Times New Roman"/>
          <w:color w:val="000000"/>
        </w:rPr>
        <w:t>- Паспорт лифта грузового малого (ГОСТ 34488-2022).</w:t>
      </w:r>
    </w:p>
    <w:p w:rsidR="000440B2" w:rsidRPr="008B7EBD" w:rsidRDefault="000440B2" w:rsidP="000440B2">
      <w:pPr>
        <w:spacing w:line="240" w:lineRule="atLeast"/>
        <w:rPr>
          <w:rFonts w:ascii="Times New Roman" w:eastAsia="Times New Roman" w:hAnsi="Times New Roman" w:cs="Times New Roman"/>
          <w:color w:val="000000"/>
        </w:rPr>
      </w:pPr>
    </w:p>
    <w:p w:rsidR="000440B2" w:rsidRPr="008B7EBD" w:rsidRDefault="000440B2" w:rsidP="000440B2">
      <w:pPr>
        <w:spacing w:line="240" w:lineRule="atLeast"/>
        <w:ind w:left="-567"/>
        <w:jc w:val="center"/>
        <w:rPr>
          <w:rFonts w:ascii="Times New Roman" w:hAnsi="Times New Roman" w:cs="Times New Roman"/>
          <w:b/>
        </w:rPr>
      </w:pPr>
    </w:p>
    <w:p w:rsidR="000440B2" w:rsidRPr="008B7EBD" w:rsidRDefault="000440B2" w:rsidP="000440B2">
      <w:pPr>
        <w:spacing w:line="240" w:lineRule="atLeast"/>
        <w:ind w:left="-567"/>
        <w:jc w:val="center"/>
        <w:rPr>
          <w:rFonts w:ascii="Times New Roman" w:hAnsi="Times New Roman" w:cs="Times New Roman"/>
          <w:b/>
        </w:rPr>
      </w:pPr>
      <w:r w:rsidRPr="008B7EBD">
        <w:rPr>
          <w:rFonts w:ascii="Times New Roman" w:hAnsi="Times New Roman" w:cs="Times New Roman"/>
          <w:b/>
        </w:rPr>
        <w:t>ЛИНЕЙКА СИСТЕМ ТПД</w:t>
      </w:r>
    </w:p>
    <w:p w:rsidR="00CF4F02" w:rsidRPr="008B7EBD" w:rsidRDefault="00CF4F02" w:rsidP="00CF4F02">
      <w:pPr>
        <w:spacing w:line="240" w:lineRule="atLeast"/>
        <w:ind w:left="-567"/>
        <w:jc w:val="center"/>
        <w:rPr>
          <w:rFonts w:ascii="Times New Roman" w:hAnsi="Times New Roman" w:cs="Times New Roman"/>
          <w:b/>
        </w:rPr>
      </w:pPr>
      <w:r w:rsidRPr="008B7EBD">
        <w:rPr>
          <w:rFonts w:ascii="Times New Roman" w:hAnsi="Times New Roman" w:cs="Times New Roman"/>
          <w:b/>
        </w:rPr>
        <w:t xml:space="preserve">ТПД. Электроэнергетика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vanish/>
          <w:color w:val="000000"/>
        </w:rPr>
        <w:t>#G0</w:t>
      </w:r>
      <w:r w:rsidRPr="008B7EBD">
        <w:rPr>
          <w:rFonts w:ascii="Times New Roman" w:hAnsi="Times New Roman" w:cs="Times New Roman"/>
          <w:color w:val="000000"/>
        </w:rPr>
        <w:t xml:space="preserve">Типовой проект </w:t>
      </w:r>
      <w:r w:rsidRPr="008B7EBD">
        <w:rPr>
          <w:rFonts w:ascii="Times New Roman" w:hAnsi="Times New Roman" w:cs="Times New Roman"/>
          <w:vanish/>
          <w:color w:val="000000"/>
        </w:rPr>
        <w:t>#M12291 495806012</w:t>
      </w:r>
      <w:r w:rsidRPr="008B7EBD">
        <w:rPr>
          <w:rFonts w:ascii="Times New Roman" w:hAnsi="Times New Roman" w:cs="Times New Roman"/>
          <w:color w:val="000000"/>
        </w:rPr>
        <w:t>407-9-25.85</w:t>
      </w:r>
      <w:r w:rsidRPr="008B7EBD">
        <w:rPr>
          <w:rFonts w:ascii="Times New Roman" w:hAnsi="Times New Roman" w:cs="Times New Roman"/>
          <w:vanish/>
          <w:color w:val="000000"/>
        </w:rPr>
        <w:t>#S</w:t>
      </w:r>
      <w:r w:rsidRPr="008B7EBD">
        <w:rPr>
          <w:rFonts w:ascii="Times New Roman" w:hAnsi="Times New Roman" w:cs="Times New Roman"/>
          <w:color w:val="000000"/>
        </w:rPr>
        <w:t xml:space="preserve"> Здание вспомогательного назначения из элементов БМЗ комплектной поставки ЗВН тип II.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>Альбом 1 Общая пояснительная записка (из ТП 407-9-24.85)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Типовой проект </w:t>
      </w:r>
      <w:r w:rsidRPr="008B7EBD">
        <w:rPr>
          <w:rFonts w:ascii="Times New Roman" w:hAnsi="Times New Roman" w:cs="Times New Roman"/>
          <w:vanish/>
          <w:color w:val="000000"/>
        </w:rPr>
        <w:t>#M12291 495806013</w:t>
      </w:r>
      <w:r w:rsidRPr="008B7EBD">
        <w:rPr>
          <w:rFonts w:ascii="Times New Roman" w:hAnsi="Times New Roman" w:cs="Times New Roman"/>
          <w:color w:val="000000"/>
        </w:rPr>
        <w:t>407-9-25.85</w:t>
      </w:r>
      <w:r w:rsidRPr="008B7EBD">
        <w:rPr>
          <w:rFonts w:ascii="Times New Roman" w:hAnsi="Times New Roman" w:cs="Times New Roman"/>
          <w:vanish/>
          <w:color w:val="000000"/>
        </w:rPr>
        <w:t>#S</w:t>
      </w:r>
      <w:r w:rsidRPr="008B7EBD">
        <w:rPr>
          <w:rFonts w:ascii="Times New Roman" w:hAnsi="Times New Roman" w:cs="Times New Roman"/>
          <w:color w:val="000000"/>
        </w:rPr>
        <w:t xml:space="preserve"> Здание вспомогательного назначения из элементов БМЗ комплектной поставки ЗВН тип II.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>Альбом 2 Архитектурно-строительные и санитарно-технические решения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Типовой проект </w:t>
      </w:r>
      <w:r w:rsidRPr="008B7EBD">
        <w:rPr>
          <w:rFonts w:ascii="Times New Roman" w:hAnsi="Times New Roman" w:cs="Times New Roman"/>
          <w:vanish/>
          <w:color w:val="000000"/>
        </w:rPr>
        <w:t>#M12291 495806014</w:t>
      </w:r>
      <w:r w:rsidRPr="008B7EBD">
        <w:rPr>
          <w:rFonts w:ascii="Times New Roman" w:hAnsi="Times New Roman" w:cs="Times New Roman"/>
          <w:color w:val="000000"/>
        </w:rPr>
        <w:t>407-9-25.85</w:t>
      </w:r>
      <w:r w:rsidRPr="008B7EBD">
        <w:rPr>
          <w:rFonts w:ascii="Times New Roman" w:hAnsi="Times New Roman" w:cs="Times New Roman"/>
          <w:vanish/>
          <w:color w:val="000000"/>
        </w:rPr>
        <w:t>#S</w:t>
      </w:r>
      <w:r w:rsidRPr="008B7EBD">
        <w:rPr>
          <w:rFonts w:ascii="Times New Roman" w:hAnsi="Times New Roman" w:cs="Times New Roman"/>
          <w:color w:val="000000"/>
        </w:rPr>
        <w:t xml:space="preserve"> Здание вспомогательного назначения из элементов БМЗ комплектной поставки ЗВН тип II.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>Альбом 3 Электротехнические решения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Типовой проект </w:t>
      </w:r>
      <w:r w:rsidRPr="008B7EBD">
        <w:rPr>
          <w:rFonts w:ascii="Times New Roman" w:hAnsi="Times New Roman" w:cs="Times New Roman"/>
          <w:vanish/>
          <w:color w:val="000000"/>
        </w:rPr>
        <w:t>#M12291 495806015</w:t>
      </w:r>
      <w:r w:rsidRPr="008B7EBD">
        <w:rPr>
          <w:rFonts w:ascii="Times New Roman" w:hAnsi="Times New Roman" w:cs="Times New Roman"/>
          <w:color w:val="000000"/>
        </w:rPr>
        <w:t>407-9-25.85</w:t>
      </w:r>
      <w:r w:rsidRPr="008B7EBD">
        <w:rPr>
          <w:rFonts w:ascii="Times New Roman" w:hAnsi="Times New Roman" w:cs="Times New Roman"/>
          <w:vanish/>
          <w:color w:val="000000"/>
        </w:rPr>
        <w:t>#S</w:t>
      </w:r>
      <w:r w:rsidRPr="008B7EBD">
        <w:rPr>
          <w:rFonts w:ascii="Times New Roman" w:hAnsi="Times New Roman" w:cs="Times New Roman"/>
          <w:color w:val="000000"/>
        </w:rPr>
        <w:t xml:space="preserve"> Здание вспомогательного назначения из элементов БМЗ комплектной поставки ЗВН тип II.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>Альбом 4 Рабочие чертежи строительных изделий (из ТП 407-9-24.85)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Типовой проект </w:t>
      </w:r>
      <w:r w:rsidRPr="008B7EBD">
        <w:rPr>
          <w:rFonts w:ascii="Times New Roman" w:hAnsi="Times New Roman" w:cs="Times New Roman"/>
          <w:vanish/>
          <w:color w:val="000000"/>
        </w:rPr>
        <w:t>#M12291 495806016</w:t>
      </w:r>
      <w:r w:rsidRPr="008B7EBD">
        <w:rPr>
          <w:rFonts w:ascii="Times New Roman" w:hAnsi="Times New Roman" w:cs="Times New Roman"/>
          <w:color w:val="000000"/>
        </w:rPr>
        <w:t>407-9-25.85</w:t>
      </w:r>
      <w:r w:rsidRPr="008B7EBD">
        <w:rPr>
          <w:rFonts w:ascii="Times New Roman" w:hAnsi="Times New Roman" w:cs="Times New Roman"/>
          <w:vanish/>
          <w:color w:val="000000"/>
        </w:rPr>
        <w:t>#S</w:t>
      </w:r>
      <w:r w:rsidRPr="008B7EBD">
        <w:rPr>
          <w:rFonts w:ascii="Times New Roman" w:hAnsi="Times New Roman" w:cs="Times New Roman"/>
          <w:color w:val="000000"/>
        </w:rPr>
        <w:t xml:space="preserve"> Здание вспомогательного назначения из элементов БМЗ комплектной поставки ЗВН тип II.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>Альбом 5 Спецификации оборудования</w:t>
      </w:r>
    </w:p>
    <w:p w:rsidR="00CF4F02" w:rsidRPr="008B7EBD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F4F02" w:rsidRPr="008B7EBD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0440B2" w:rsidRPr="008B7EBD" w:rsidRDefault="000440B2" w:rsidP="00CF4F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F4F02" w:rsidRPr="008B7EBD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</w:rPr>
      </w:pPr>
      <w:r w:rsidRPr="008B7EBD">
        <w:rPr>
          <w:rFonts w:ascii="Times New Roman" w:hAnsi="Times New Roman" w:cs="Times New Roman"/>
          <w:b/>
          <w:color w:val="000000"/>
        </w:rPr>
        <w:t xml:space="preserve">ТПД. Инженерные сети, оборудование и сооружения </w:t>
      </w:r>
    </w:p>
    <w:p w:rsidR="00CF4F02" w:rsidRPr="008B7EBD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</w:rPr>
      </w:pPr>
    </w:p>
    <w:p w:rsidR="000440B2" w:rsidRPr="008B7EBD" w:rsidRDefault="000440B2" w:rsidP="000440B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vanish/>
          <w:color w:val="000000"/>
        </w:rPr>
        <w:t>#G0</w:t>
      </w:r>
      <w:r w:rsidRPr="008B7EBD">
        <w:rPr>
          <w:rFonts w:ascii="Times New Roman" w:hAnsi="Times New Roman" w:cs="Times New Roman"/>
          <w:color w:val="000000"/>
        </w:rPr>
        <w:t xml:space="preserve">Типовой проект </w:t>
      </w:r>
      <w:r w:rsidRPr="008B7EBD">
        <w:rPr>
          <w:rFonts w:ascii="Times New Roman" w:hAnsi="Times New Roman" w:cs="Times New Roman"/>
          <w:vanish/>
          <w:color w:val="000000"/>
        </w:rPr>
        <w:t>#M12291 898907885</w:t>
      </w:r>
      <w:r w:rsidRPr="008B7EBD">
        <w:rPr>
          <w:rFonts w:ascii="Times New Roman" w:hAnsi="Times New Roman" w:cs="Times New Roman"/>
          <w:color w:val="000000"/>
        </w:rPr>
        <w:t>402-22-69.86</w:t>
      </w:r>
      <w:r w:rsidRPr="008B7EBD">
        <w:rPr>
          <w:rFonts w:ascii="Times New Roman" w:hAnsi="Times New Roman" w:cs="Times New Roman"/>
          <w:vanish/>
          <w:color w:val="000000"/>
        </w:rPr>
        <w:t>#S</w:t>
      </w:r>
      <w:r w:rsidRPr="008B7EBD">
        <w:rPr>
          <w:rFonts w:ascii="Times New Roman" w:hAnsi="Times New Roman" w:cs="Times New Roman"/>
          <w:color w:val="000000"/>
        </w:rPr>
        <w:t xml:space="preserve"> Насосная станция над </w:t>
      </w:r>
      <w:proofErr w:type="spellStart"/>
      <w:r w:rsidRPr="008B7EBD">
        <w:rPr>
          <w:rFonts w:ascii="Times New Roman" w:hAnsi="Times New Roman" w:cs="Times New Roman"/>
          <w:color w:val="000000"/>
        </w:rPr>
        <w:t>артскважиной</w:t>
      </w:r>
      <w:proofErr w:type="spellEnd"/>
      <w:r w:rsidRPr="008B7EBD">
        <w:rPr>
          <w:rFonts w:ascii="Times New Roman" w:hAnsi="Times New Roman" w:cs="Times New Roman"/>
          <w:color w:val="000000"/>
        </w:rPr>
        <w:t xml:space="preserve">.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>Альбом 1 Пояснительная записка, чертежи, спецификация оборудования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Типовой проект </w:t>
      </w:r>
      <w:r w:rsidRPr="008B7EBD">
        <w:rPr>
          <w:rFonts w:ascii="Times New Roman" w:hAnsi="Times New Roman" w:cs="Times New Roman"/>
          <w:vanish/>
          <w:color w:val="000000"/>
        </w:rPr>
        <w:t>#M12291 495774042</w:t>
      </w:r>
      <w:r w:rsidRPr="008B7EBD">
        <w:rPr>
          <w:rFonts w:ascii="Times New Roman" w:hAnsi="Times New Roman" w:cs="Times New Roman"/>
          <w:color w:val="000000"/>
        </w:rPr>
        <w:t>402-22-69.86</w:t>
      </w:r>
      <w:r w:rsidRPr="008B7EBD">
        <w:rPr>
          <w:rFonts w:ascii="Times New Roman" w:hAnsi="Times New Roman" w:cs="Times New Roman"/>
          <w:vanish/>
          <w:color w:val="000000"/>
        </w:rPr>
        <w:t>#S</w:t>
      </w:r>
      <w:r w:rsidRPr="008B7EBD">
        <w:rPr>
          <w:rFonts w:ascii="Times New Roman" w:hAnsi="Times New Roman" w:cs="Times New Roman"/>
          <w:color w:val="000000"/>
        </w:rPr>
        <w:t xml:space="preserve"> Насосная станция над </w:t>
      </w:r>
      <w:proofErr w:type="spellStart"/>
      <w:r w:rsidRPr="008B7EBD">
        <w:rPr>
          <w:rFonts w:ascii="Times New Roman" w:hAnsi="Times New Roman" w:cs="Times New Roman"/>
          <w:color w:val="000000"/>
        </w:rPr>
        <w:t>артскважиной</w:t>
      </w:r>
      <w:proofErr w:type="spellEnd"/>
      <w:r w:rsidRPr="008B7EBD">
        <w:rPr>
          <w:rFonts w:ascii="Times New Roman" w:hAnsi="Times New Roman" w:cs="Times New Roman"/>
          <w:color w:val="000000"/>
        </w:rPr>
        <w:t xml:space="preserve">.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>Альбом 3 Сметы, ведомости потребности в материалах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Типовой проект </w:t>
      </w:r>
      <w:r w:rsidRPr="008B7EBD">
        <w:rPr>
          <w:rFonts w:ascii="Times New Roman" w:hAnsi="Times New Roman" w:cs="Times New Roman"/>
          <w:vanish/>
          <w:color w:val="000000"/>
        </w:rPr>
        <w:t>#M12291 608980036</w:t>
      </w:r>
      <w:r w:rsidRPr="008B7EBD">
        <w:rPr>
          <w:rFonts w:ascii="Times New Roman" w:hAnsi="Times New Roman" w:cs="Times New Roman"/>
          <w:color w:val="000000"/>
        </w:rPr>
        <w:t>902-1-28</w:t>
      </w:r>
      <w:r w:rsidRPr="008B7EBD">
        <w:rPr>
          <w:rFonts w:ascii="Times New Roman" w:hAnsi="Times New Roman" w:cs="Times New Roman"/>
          <w:vanish/>
          <w:color w:val="000000"/>
        </w:rPr>
        <w:t>#S</w:t>
      </w:r>
      <w:r w:rsidRPr="008B7EBD">
        <w:rPr>
          <w:rFonts w:ascii="Times New Roman" w:hAnsi="Times New Roman" w:cs="Times New Roman"/>
          <w:color w:val="000000"/>
        </w:rPr>
        <w:t xml:space="preserve"> Канализационная насосная станция на 5 насосов 10Ф-12 с решетками-дробилками РД-600 при глубине заложения подводящего коллектора 5,5 и 7,0 м.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>Альбом 1 Технологическая часть, отопление и вентиляция, внутренний водопровод и канализация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Типовой проект </w:t>
      </w:r>
      <w:r w:rsidRPr="008B7EBD">
        <w:rPr>
          <w:rFonts w:ascii="Times New Roman" w:hAnsi="Times New Roman" w:cs="Times New Roman"/>
          <w:vanish/>
          <w:color w:val="000000"/>
        </w:rPr>
        <w:t>#M12291 608979955</w:t>
      </w:r>
      <w:r w:rsidRPr="008B7EBD">
        <w:rPr>
          <w:rFonts w:ascii="Times New Roman" w:hAnsi="Times New Roman" w:cs="Times New Roman"/>
          <w:color w:val="000000"/>
        </w:rPr>
        <w:t>902-1-28</w:t>
      </w:r>
      <w:r w:rsidRPr="008B7EBD">
        <w:rPr>
          <w:rFonts w:ascii="Times New Roman" w:hAnsi="Times New Roman" w:cs="Times New Roman"/>
          <w:vanish/>
          <w:color w:val="000000"/>
        </w:rPr>
        <w:t>#S</w:t>
      </w:r>
      <w:r w:rsidRPr="008B7EBD">
        <w:rPr>
          <w:rFonts w:ascii="Times New Roman" w:hAnsi="Times New Roman" w:cs="Times New Roman"/>
          <w:color w:val="000000"/>
        </w:rPr>
        <w:t xml:space="preserve"> Канализационная насосная станция на 5 насосов 10Ф-12 с решетками-дробилками РД-600 при глубине заложения подводящего коллектора 5,5 и 7,0 м.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Альбом 2 </w:t>
      </w:r>
      <w:proofErr w:type="spellStart"/>
      <w:r w:rsidRPr="008B7EBD">
        <w:rPr>
          <w:rFonts w:ascii="Times New Roman" w:hAnsi="Times New Roman" w:cs="Times New Roman"/>
          <w:color w:val="000000"/>
        </w:rPr>
        <w:t>Архитектруно</w:t>
      </w:r>
      <w:proofErr w:type="spellEnd"/>
      <w:r w:rsidRPr="008B7EBD">
        <w:rPr>
          <w:rFonts w:ascii="Times New Roman" w:hAnsi="Times New Roman" w:cs="Times New Roman"/>
          <w:color w:val="000000"/>
        </w:rPr>
        <w:t>-строительная часть (глубина заложения подводящего коллектора 5,5 и 7,0 м). Надземная часть и общие чертежи, узлы и детали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Типовой проект </w:t>
      </w:r>
      <w:r w:rsidRPr="008B7EBD">
        <w:rPr>
          <w:rFonts w:ascii="Times New Roman" w:hAnsi="Times New Roman" w:cs="Times New Roman"/>
          <w:vanish/>
          <w:color w:val="000000"/>
        </w:rPr>
        <w:t>#M12291 608979638</w:t>
      </w:r>
      <w:r w:rsidRPr="008B7EBD">
        <w:rPr>
          <w:rFonts w:ascii="Times New Roman" w:hAnsi="Times New Roman" w:cs="Times New Roman"/>
          <w:color w:val="000000"/>
        </w:rPr>
        <w:t>902-1-28</w:t>
      </w:r>
      <w:r w:rsidRPr="008B7EBD">
        <w:rPr>
          <w:rFonts w:ascii="Times New Roman" w:hAnsi="Times New Roman" w:cs="Times New Roman"/>
          <w:vanish/>
          <w:color w:val="000000"/>
        </w:rPr>
        <w:t>#S</w:t>
      </w:r>
      <w:r w:rsidRPr="008B7EBD">
        <w:rPr>
          <w:rFonts w:ascii="Times New Roman" w:hAnsi="Times New Roman" w:cs="Times New Roman"/>
          <w:color w:val="000000"/>
        </w:rPr>
        <w:t xml:space="preserve"> Канализационная насосная станция на 5 насосов 10Ф-12 с решетками-дробилками РД-600 при глубине заложения подводящего коллектора 5,5 и 7,0 м.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>Альбом 3 Архитектурно-строительная часть (глубина заложения подводящего коллектора 5,5 м). Подземная часть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Типовой проект </w:t>
      </w:r>
      <w:r w:rsidRPr="008B7EBD">
        <w:rPr>
          <w:rFonts w:ascii="Times New Roman" w:hAnsi="Times New Roman" w:cs="Times New Roman"/>
          <w:vanish/>
          <w:color w:val="000000"/>
        </w:rPr>
        <w:t>#M12291 608979956</w:t>
      </w:r>
      <w:r w:rsidRPr="008B7EBD">
        <w:rPr>
          <w:rFonts w:ascii="Times New Roman" w:hAnsi="Times New Roman" w:cs="Times New Roman"/>
          <w:color w:val="000000"/>
        </w:rPr>
        <w:t>902-1-28</w:t>
      </w:r>
      <w:r w:rsidRPr="008B7EBD">
        <w:rPr>
          <w:rFonts w:ascii="Times New Roman" w:hAnsi="Times New Roman" w:cs="Times New Roman"/>
          <w:vanish/>
          <w:color w:val="000000"/>
        </w:rPr>
        <w:t>#S</w:t>
      </w:r>
      <w:r w:rsidRPr="008B7EBD">
        <w:rPr>
          <w:rFonts w:ascii="Times New Roman" w:hAnsi="Times New Roman" w:cs="Times New Roman"/>
          <w:color w:val="000000"/>
        </w:rPr>
        <w:t xml:space="preserve"> Канализационная насосная станция на 5 насосов 10Ф-12 с решетками-дробилками РД-600 при глубине заложения подводящего коллектора 5,5 и 7,0 м.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Альбом 4 </w:t>
      </w:r>
      <w:proofErr w:type="spellStart"/>
      <w:r w:rsidRPr="008B7EBD">
        <w:rPr>
          <w:rFonts w:ascii="Times New Roman" w:hAnsi="Times New Roman" w:cs="Times New Roman"/>
          <w:color w:val="000000"/>
        </w:rPr>
        <w:t>Архитектруно</w:t>
      </w:r>
      <w:proofErr w:type="spellEnd"/>
      <w:r w:rsidRPr="008B7EBD">
        <w:rPr>
          <w:rFonts w:ascii="Times New Roman" w:hAnsi="Times New Roman" w:cs="Times New Roman"/>
          <w:color w:val="000000"/>
        </w:rPr>
        <w:t>-строительная часть (глубина заложения подводящего коллектора 7,0 м). Подземная часть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Типовой проект </w:t>
      </w:r>
      <w:r w:rsidRPr="008B7EBD">
        <w:rPr>
          <w:rFonts w:ascii="Times New Roman" w:hAnsi="Times New Roman" w:cs="Times New Roman"/>
          <w:vanish/>
          <w:color w:val="000000"/>
        </w:rPr>
        <w:t>#M12291 608979957</w:t>
      </w:r>
      <w:r w:rsidRPr="008B7EBD">
        <w:rPr>
          <w:rFonts w:ascii="Times New Roman" w:hAnsi="Times New Roman" w:cs="Times New Roman"/>
          <w:color w:val="000000"/>
        </w:rPr>
        <w:t>902-1-28</w:t>
      </w:r>
      <w:r w:rsidRPr="008B7EBD">
        <w:rPr>
          <w:rFonts w:ascii="Times New Roman" w:hAnsi="Times New Roman" w:cs="Times New Roman"/>
          <w:vanish/>
          <w:color w:val="000000"/>
        </w:rPr>
        <w:t>#S</w:t>
      </w:r>
      <w:r w:rsidRPr="008B7EBD">
        <w:rPr>
          <w:rFonts w:ascii="Times New Roman" w:hAnsi="Times New Roman" w:cs="Times New Roman"/>
          <w:color w:val="000000"/>
        </w:rPr>
        <w:t xml:space="preserve"> Канализационная насосная станция на 5 насосов 10Ф-12 с решетками-дробилками РД-600 при глубине заложения подводящего коллектора 5,5 и 7,0 м.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>Альбом 5 Электрооборудование, автоматика и КИП. Чертежи монтажной зоны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Типовой проект </w:t>
      </w:r>
      <w:r w:rsidRPr="008B7EBD">
        <w:rPr>
          <w:rFonts w:ascii="Times New Roman" w:hAnsi="Times New Roman" w:cs="Times New Roman"/>
          <w:vanish/>
          <w:color w:val="000000"/>
        </w:rPr>
        <w:t>#M12291 608980204</w:t>
      </w:r>
      <w:r w:rsidRPr="008B7EBD">
        <w:rPr>
          <w:rFonts w:ascii="Times New Roman" w:hAnsi="Times New Roman" w:cs="Times New Roman"/>
          <w:color w:val="000000"/>
        </w:rPr>
        <w:t>902-1-28</w:t>
      </w:r>
      <w:r w:rsidRPr="008B7EBD">
        <w:rPr>
          <w:rFonts w:ascii="Times New Roman" w:hAnsi="Times New Roman" w:cs="Times New Roman"/>
          <w:vanish/>
          <w:color w:val="000000"/>
        </w:rPr>
        <w:t>#S</w:t>
      </w:r>
      <w:r w:rsidRPr="008B7EBD">
        <w:rPr>
          <w:rFonts w:ascii="Times New Roman" w:hAnsi="Times New Roman" w:cs="Times New Roman"/>
          <w:color w:val="000000"/>
        </w:rPr>
        <w:t xml:space="preserve"> Канализационная насосная станция на 5 насосов 10Ф-12 с решетками-дробилками РД-600 при глубине заложения подводящего коллектора 5,5 и 7,0 м.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>Альбом 6 Электрооборудование, автоматика и КИП. Задание заводу-изготовителю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Типовой проект </w:t>
      </w:r>
      <w:r w:rsidRPr="008B7EBD">
        <w:rPr>
          <w:rFonts w:ascii="Times New Roman" w:hAnsi="Times New Roman" w:cs="Times New Roman"/>
          <w:vanish/>
          <w:color w:val="000000"/>
        </w:rPr>
        <w:t>#M12291 608980114</w:t>
      </w:r>
      <w:r w:rsidRPr="008B7EBD">
        <w:rPr>
          <w:rFonts w:ascii="Times New Roman" w:hAnsi="Times New Roman" w:cs="Times New Roman"/>
          <w:color w:val="000000"/>
        </w:rPr>
        <w:t>902-1-28</w:t>
      </w:r>
      <w:r w:rsidRPr="008B7EBD">
        <w:rPr>
          <w:rFonts w:ascii="Times New Roman" w:hAnsi="Times New Roman" w:cs="Times New Roman"/>
          <w:vanish/>
          <w:color w:val="000000"/>
        </w:rPr>
        <w:t>#S</w:t>
      </w:r>
      <w:r w:rsidRPr="008B7EBD">
        <w:rPr>
          <w:rFonts w:ascii="Times New Roman" w:hAnsi="Times New Roman" w:cs="Times New Roman"/>
          <w:color w:val="000000"/>
        </w:rPr>
        <w:t xml:space="preserve"> Канализационная насосная станция на 5 насосов 10Ф-12 с решетками-дробилками РД-600 при глубине заложения подводящего коллектора 5,5 и 7,0 м.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Альбом 7 </w:t>
      </w:r>
      <w:proofErr w:type="spellStart"/>
      <w:r w:rsidRPr="008B7EBD">
        <w:rPr>
          <w:rFonts w:ascii="Times New Roman" w:hAnsi="Times New Roman" w:cs="Times New Roman"/>
          <w:color w:val="000000"/>
        </w:rPr>
        <w:t>Нестандартизированное</w:t>
      </w:r>
      <w:proofErr w:type="spellEnd"/>
      <w:r w:rsidRPr="008B7EBD">
        <w:rPr>
          <w:rFonts w:ascii="Times New Roman" w:hAnsi="Times New Roman" w:cs="Times New Roman"/>
          <w:color w:val="000000"/>
        </w:rPr>
        <w:t xml:space="preserve"> оборудование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Типовой проект </w:t>
      </w:r>
      <w:r w:rsidRPr="008B7EBD">
        <w:rPr>
          <w:rFonts w:ascii="Times New Roman" w:hAnsi="Times New Roman" w:cs="Times New Roman"/>
          <w:vanish/>
          <w:color w:val="000000"/>
        </w:rPr>
        <w:t>#M12291 608980205</w:t>
      </w:r>
      <w:r w:rsidRPr="008B7EBD">
        <w:rPr>
          <w:rFonts w:ascii="Times New Roman" w:hAnsi="Times New Roman" w:cs="Times New Roman"/>
          <w:color w:val="000000"/>
        </w:rPr>
        <w:t>902-1-28</w:t>
      </w:r>
      <w:r w:rsidRPr="008B7EBD">
        <w:rPr>
          <w:rFonts w:ascii="Times New Roman" w:hAnsi="Times New Roman" w:cs="Times New Roman"/>
          <w:vanish/>
          <w:color w:val="000000"/>
        </w:rPr>
        <w:t>#S</w:t>
      </w:r>
      <w:r w:rsidRPr="008B7EBD">
        <w:rPr>
          <w:rFonts w:ascii="Times New Roman" w:hAnsi="Times New Roman" w:cs="Times New Roman"/>
          <w:color w:val="000000"/>
        </w:rPr>
        <w:t xml:space="preserve"> Канализационная насосная станция на 5 насосов 10Ф-12 с решетками-дробилками РД-600 при глубине заложения подводящего коллектора 5,5 и 7,0 м.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Альбом 8 Заказные спецификации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Типовой проект </w:t>
      </w:r>
      <w:r w:rsidRPr="008B7EBD">
        <w:rPr>
          <w:rFonts w:ascii="Times New Roman" w:hAnsi="Times New Roman" w:cs="Times New Roman"/>
          <w:vanish/>
          <w:color w:val="000000"/>
        </w:rPr>
        <w:t>#M12291 608979639</w:t>
      </w:r>
      <w:r w:rsidRPr="008B7EBD">
        <w:rPr>
          <w:rFonts w:ascii="Times New Roman" w:hAnsi="Times New Roman" w:cs="Times New Roman"/>
          <w:color w:val="000000"/>
        </w:rPr>
        <w:t>902-1-28</w:t>
      </w:r>
      <w:r w:rsidRPr="008B7EBD">
        <w:rPr>
          <w:rFonts w:ascii="Times New Roman" w:hAnsi="Times New Roman" w:cs="Times New Roman"/>
          <w:vanish/>
          <w:color w:val="000000"/>
        </w:rPr>
        <w:t>#S</w:t>
      </w:r>
      <w:r w:rsidRPr="008B7EBD">
        <w:rPr>
          <w:rFonts w:ascii="Times New Roman" w:hAnsi="Times New Roman" w:cs="Times New Roman"/>
          <w:color w:val="000000"/>
        </w:rPr>
        <w:t xml:space="preserve"> Канализационная насосная станция на 5 насосов 10Ф-12 с решетками-дробилками РД-600 при глубине заложения подводящего коллектора 5,5 и 7,0 м.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>Альбом 9 Сметы (глубина заложения подводящего коллектора 5,5 м).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Типовой проект </w:t>
      </w:r>
      <w:r w:rsidRPr="008B7EBD">
        <w:rPr>
          <w:rFonts w:ascii="Times New Roman" w:hAnsi="Times New Roman" w:cs="Times New Roman"/>
          <w:vanish/>
          <w:color w:val="000000"/>
        </w:rPr>
        <w:t>#M12291 608979640</w:t>
      </w:r>
      <w:r w:rsidRPr="008B7EBD">
        <w:rPr>
          <w:rFonts w:ascii="Times New Roman" w:hAnsi="Times New Roman" w:cs="Times New Roman"/>
          <w:color w:val="000000"/>
        </w:rPr>
        <w:t>902-1-28</w:t>
      </w:r>
      <w:r w:rsidRPr="008B7EBD">
        <w:rPr>
          <w:rFonts w:ascii="Times New Roman" w:hAnsi="Times New Roman" w:cs="Times New Roman"/>
          <w:vanish/>
          <w:color w:val="000000"/>
        </w:rPr>
        <w:t>#S</w:t>
      </w:r>
      <w:r w:rsidRPr="008B7EBD">
        <w:rPr>
          <w:rFonts w:ascii="Times New Roman" w:hAnsi="Times New Roman" w:cs="Times New Roman"/>
          <w:color w:val="000000"/>
        </w:rPr>
        <w:t xml:space="preserve"> Канализационная насосная станция на 5 насосов 10Ф-12 с решетками-дробилками РД-600 при глубине заложения подводящего коллектора 5,5 и 7,0 м.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>Альбом 10 Сметы (глубина заложения подводящего коллектора 7,0 м)</w:t>
      </w:r>
    </w:p>
    <w:p w:rsidR="004A13B6" w:rsidRPr="008B7EBD" w:rsidRDefault="004A13B6" w:rsidP="004A13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F4F02" w:rsidRPr="008B7EBD" w:rsidRDefault="00CF4F02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     </w:t>
      </w:r>
    </w:p>
    <w:p w:rsidR="000440B2" w:rsidRPr="008B7EBD" w:rsidRDefault="000440B2" w:rsidP="00C331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CF4F02" w:rsidRPr="008B7EBD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</w:rPr>
      </w:pPr>
      <w:r w:rsidRPr="008B7EBD">
        <w:rPr>
          <w:rFonts w:ascii="Times New Roman" w:hAnsi="Times New Roman" w:cs="Times New Roman"/>
          <w:b/>
          <w:color w:val="000000"/>
        </w:rPr>
        <w:t xml:space="preserve">ТПД. Здания, сооружения, конструкции и узлы </w:t>
      </w:r>
    </w:p>
    <w:p w:rsidR="00CF4F02" w:rsidRPr="008B7EBD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vanish/>
          <w:color w:val="000000"/>
        </w:rPr>
        <w:t>#G0</w:t>
      </w:r>
      <w:r w:rsidRPr="008B7EBD">
        <w:rPr>
          <w:rFonts w:ascii="Times New Roman" w:hAnsi="Times New Roman" w:cs="Times New Roman"/>
          <w:color w:val="000000"/>
        </w:rPr>
        <w:t xml:space="preserve">Типовой проект </w:t>
      </w:r>
      <w:r w:rsidRPr="008B7EBD">
        <w:rPr>
          <w:rFonts w:ascii="Times New Roman" w:hAnsi="Times New Roman" w:cs="Times New Roman"/>
          <w:vanish/>
          <w:color w:val="000000"/>
        </w:rPr>
        <w:t>#M12291 351797541</w:t>
      </w:r>
      <w:r w:rsidRPr="008B7EBD">
        <w:rPr>
          <w:rFonts w:ascii="Times New Roman" w:hAnsi="Times New Roman" w:cs="Times New Roman"/>
          <w:color w:val="000000"/>
        </w:rPr>
        <w:t>801-4-114.86</w:t>
      </w:r>
      <w:r w:rsidRPr="008B7EBD">
        <w:rPr>
          <w:rFonts w:ascii="Times New Roman" w:hAnsi="Times New Roman" w:cs="Times New Roman"/>
          <w:vanish/>
          <w:color w:val="000000"/>
        </w:rPr>
        <w:t>#S</w:t>
      </w:r>
      <w:r w:rsidRPr="008B7EBD">
        <w:rPr>
          <w:rFonts w:ascii="Times New Roman" w:hAnsi="Times New Roman" w:cs="Times New Roman"/>
          <w:color w:val="000000"/>
        </w:rPr>
        <w:t xml:space="preserve"> Здание выращивания и откорма 200 голов молодняка крупного рогатого скота в год (для подсобных хозяйств предприятий) в местных строительных материалах.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>Альбом 1 Архитектурно-строительные решения. Конструкции железобетонные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Типовой проект </w:t>
      </w:r>
      <w:r w:rsidRPr="008B7EBD">
        <w:rPr>
          <w:rFonts w:ascii="Times New Roman" w:hAnsi="Times New Roman" w:cs="Times New Roman"/>
          <w:vanish/>
          <w:color w:val="000000"/>
        </w:rPr>
        <w:t>#M12291 351797543</w:t>
      </w:r>
      <w:r w:rsidRPr="008B7EBD">
        <w:rPr>
          <w:rFonts w:ascii="Times New Roman" w:hAnsi="Times New Roman" w:cs="Times New Roman"/>
          <w:color w:val="000000"/>
        </w:rPr>
        <w:t>801-4-114.86</w:t>
      </w:r>
      <w:r w:rsidRPr="008B7EBD">
        <w:rPr>
          <w:rFonts w:ascii="Times New Roman" w:hAnsi="Times New Roman" w:cs="Times New Roman"/>
          <w:vanish/>
          <w:color w:val="000000"/>
        </w:rPr>
        <w:t>#S</w:t>
      </w:r>
      <w:r w:rsidRPr="008B7EBD">
        <w:rPr>
          <w:rFonts w:ascii="Times New Roman" w:hAnsi="Times New Roman" w:cs="Times New Roman"/>
          <w:color w:val="000000"/>
        </w:rPr>
        <w:t xml:space="preserve"> Здание выращивания и откорма 200 голов молодняка крупного рогатого скота в год (для подсобных хозяйств предприятий) в местных строительных материалах.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>Альбом 2 Механико-технологические решения. Внутренний водопровод и канализация. Отопление и вентиляция. Силовое электроснабжение и электрооборудование. Автоматизация отопления и вентиляции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Типовой проект </w:t>
      </w:r>
      <w:r w:rsidRPr="008B7EBD">
        <w:rPr>
          <w:rFonts w:ascii="Times New Roman" w:hAnsi="Times New Roman" w:cs="Times New Roman"/>
          <w:vanish/>
          <w:color w:val="000000"/>
        </w:rPr>
        <w:t>#M12291 351797544</w:t>
      </w:r>
      <w:r w:rsidRPr="008B7EBD">
        <w:rPr>
          <w:rFonts w:ascii="Times New Roman" w:hAnsi="Times New Roman" w:cs="Times New Roman"/>
          <w:color w:val="000000"/>
        </w:rPr>
        <w:t>801-4-114.86</w:t>
      </w:r>
      <w:r w:rsidRPr="008B7EBD">
        <w:rPr>
          <w:rFonts w:ascii="Times New Roman" w:hAnsi="Times New Roman" w:cs="Times New Roman"/>
          <w:vanish/>
          <w:color w:val="000000"/>
        </w:rPr>
        <w:t>#S</w:t>
      </w:r>
      <w:r w:rsidRPr="008B7EBD">
        <w:rPr>
          <w:rFonts w:ascii="Times New Roman" w:hAnsi="Times New Roman" w:cs="Times New Roman"/>
          <w:color w:val="000000"/>
        </w:rPr>
        <w:t xml:space="preserve"> Здание выращивания и откорма 200 голов молодняка крупного рогатого скота в год (для подсобных хозяйств предприятий) в местных строительных материалах.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>Альбом 3 Спецификации оборудования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Типовой проект </w:t>
      </w:r>
      <w:r w:rsidRPr="008B7EBD">
        <w:rPr>
          <w:rFonts w:ascii="Times New Roman" w:hAnsi="Times New Roman" w:cs="Times New Roman"/>
          <w:vanish/>
          <w:color w:val="000000"/>
        </w:rPr>
        <w:t>#M12291 351797690</w:t>
      </w:r>
      <w:r w:rsidRPr="008B7EBD">
        <w:rPr>
          <w:rFonts w:ascii="Times New Roman" w:hAnsi="Times New Roman" w:cs="Times New Roman"/>
          <w:color w:val="000000"/>
        </w:rPr>
        <w:t>801-4-114.86</w:t>
      </w:r>
      <w:r w:rsidRPr="008B7EBD">
        <w:rPr>
          <w:rFonts w:ascii="Times New Roman" w:hAnsi="Times New Roman" w:cs="Times New Roman"/>
          <w:vanish/>
          <w:color w:val="000000"/>
        </w:rPr>
        <w:t>#S</w:t>
      </w:r>
      <w:r w:rsidRPr="008B7EBD">
        <w:rPr>
          <w:rFonts w:ascii="Times New Roman" w:hAnsi="Times New Roman" w:cs="Times New Roman"/>
          <w:color w:val="000000"/>
        </w:rPr>
        <w:t xml:space="preserve"> Здание выращивания и откорма 200 голов молодняка крупного рогатого скота в год (для подсобных хозяйств предприятий) в местных строительных материалах.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>Альбом 4 Сметы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Типовой проект </w:t>
      </w:r>
      <w:r w:rsidRPr="008B7EBD">
        <w:rPr>
          <w:rFonts w:ascii="Times New Roman" w:hAnsi="Times New Roman" w:cs="Times New Roman"/>
          <w:vanish/>
          <w:color w:val="000000"/>
        </w:rPr>
        <w:t>#M12291 351797691</w:t>
      </w:r>
      <w:r w:rsidRPr="008B7EBD">
        <w:rPr>
          <w:rFonts w:ascii="Times New Roman" w:hAnsi="Times New Roman" w:cs="Times New Roman"/>
          <w:color w:val="000000"/>
        </w:rPr>
        <w:t>801-4-114.86</w:t>
      </w:r>
      <w:r w:rsidRPr="008B7EBD">
        <w:rPr>
          <w:rFonts w:ascii="Times New Roman" w:hAnsi="Times New Roman" w:cs="Times New Roman"/>
          <w:vanish/>
          <w:color w:val="000000"/>
        </w:rPr>
        <w:t>#S</w:t>
      </w:r>
      <w:r w:rsidRPr="008B7EBD">
        <w:rPr>
          <w:rFonts w:ascii="Times New Roman" w:hAnsi="Times New Roman" w:cs="Times New Roman"/>
          <w:color w:val="000000"/>
        </w:rPr>
        <w:t xml:space="preserve"> Здание выращивания и откорма 200 голов молодняка крупного рогатого скота в год (для подсобных хозяйств предприятий) в местных строительных материалах.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>Альбом 5 Ведомости потребности в материалах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Серия </w:t>
      </w:r>
      <w:r w:rsidRPr="008B7EBD">
        <w:rPr>
          <w:rFonts w:ascii="Times New Roman" w:hAnsi="Times New Roman" w:cs="Times New Roman"/>
          <w:vanish/>
          <w:color w:val="000000"/>
        </w:rPr>
        <w:t>#M12291 351807367</w:t>
      </w:r>
      <w:r w:rsidRPr="008B7EBD">
        <w:rPr>
          <w:rFonts w:ascii="Times New Roman" w:hAnsi="Times New Roman" w:cs="Times New Roman"/>
          <w:color w:val="000000"/>
        </w:rPr>
        <w:t>ТЧ-52-56</w:t>
      </w:r>
      <w:r w:rsidRPr="008B7EBD">
        <w:rPr>
          <w:rFonts w:ascii="Times New Roman" w:hAnsi="Times New Roman" w:cs="Times New Roman"/>
          <w:vanish/>
          <w:color w:val="000000"/>
        </w:rPr>
        <w:t>#S</w:t>
      </w:r>
      <w:r w:rsidRPr="008B7EBD">
        <w:rPr>
          <w:rFonts w:ascii="Times New Roman" w:hAnsi="Times New Roman" w:cs="Times New Roman"/>
          <w:color w:val="000000"/>
        </w:rPr>
        <w:t xml:space="preserve"> Типовые рабочие чертежи железобетонных плит размером 1,5х6 м для участков покрытий производственных зданий с повышенной нагрузкой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Серия </w:t>
      </w:r>
      <w:r w:rsidRPr="008B7EBD">
        <w:rPr>
          <w:rFonts w:ascii="Times New Roman" w:hAnsi="Times New Roman" w:cs="Times New Roman"/>
          <w:vanish/>
          <w:color w:val="000000"/>
        </w:rPr>
        <w:t>#M12291 351807372</w:t>
      </w:r>
      <w:r w:rsidRPr="008B7EBD">
        <w:rPr>
          <w:rFonts w:ascii="Times New Roman" w:hAnsi="Times New Roman" w:cs="Times New Roman"/>
          <w:color w:val="000000"/>
        </w:rPr>
        <w:t>СТ-02-01</w:t>
      </w:r>
      <w:r w:rsidRPr="008B7EBD">
        <w:rPr>
          <w:rFonts w:ascii="Times New Roman" w:hAnsi="Times New Roman" w:cs="Times New Roman"/>
          <w:vanish/>
          <w:color w:val="000000"/>
        </w:rPr>
        <w:t>#S</w:t>
      </w:r>
      <w:r w:rsidRPr="008B7EBD">
        <w:rPr>
          <w:rFonts w:ascii="Times New Roman" w:hAnsi="Times New Roman" w:cs="Times New Roman"/>
          <w:color w:val="000000"/>
        </w:rPr>
        <w:t xml:space="preserve"> Сборные крупные блоки для стен производственных зданий.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>Выпуск 1 Блоки бетонные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lastRenderedPageBreak/>
        <w:t xml:space="preserve">Серия </w:t>
      </w:r>
      <w:r w:rsidRPr="008B7EBD">
        <w:rPr>
          <w:rFonts w:ascii="Times New Roman" w:hAnsi="Times New Roman" w:cs="Times New Roman"/>
          <w:vanish/>
          <w:color w:val="000000"/>
        </w:rPr>
        <w:t>#M12291 351807377</w:t>
      </w:r>
      <w:r w:rsidRPr="008B7EBD">
        <w:rPr>
          <w:rFonts w:ascii="Times New Roman" w:hAnsi="Times New Roman" w:cs="Times New Roman"/>
          <w:color w:val="000000"/>
        </w:rPr>
        <w:t>СТ-02-01</w:t>
      </w:r>
      <w:r w:rsidRPr="008B7EBD">
        <w:rPr>
          <w:rFonts w:ascii="Times New Roman" w:hAnsi="Times New Roman" w:cs="Times New Roman"/>
          <w:vanish/>
          <w:color w:val="000000"/>
        </w:rPr>
        <w:t>#S</w:t>
      </w:r>
      <w:r w:rsidRPr="008B7EBD">
        <w:rPr>
          <w:rFonts w:ascii="Times New Roman" w:hAnsi="Times New Roman" w:cs="Times New Roman"/>
          <w:color w:val="000000"/>
        </w:rPr>
        <w:t xml:space="preserve"> Сборные крупные блоки для стен производственных зданий. </w:t>
      </w:r>
    </w:p>
    <w:p w:rsidR="008B7EBD" w:rsidRPr="008B7EBD" w:rsidRDefault="008B7EBD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8B7EBD">
        <w:rPr>
          <w:rFonts w:ascii="Times New Roman" w:hAnsi="Times New Roman" w:cs="Times New Roman"/>
          <w:color w:val="000000"/>
        </w:rPr>
        <w:t xml:space="preserve">Выпуск 2 Блоки кирпичные </w:t>
      </w:r>
    </w:p>
    <w:p w:rsidR="000440B2" w:rsidRPr="008B7EBD" w:rsidRDefault="000440B2" w:rsidP="008B7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0440B2" w:rsidRPr="008B7EBD" w:rsidRDefault="000440B2" w:rsidP="00CF4F0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</w:rPr>
      </w:pPr>
    </w:p>
    <w:p w:rsidR="000440B2" w:rsidRPr="008B7EBD" w:rsidRDefault="000440B2" w:rsidP="00CF4F0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</w:rPr>
      </w:pPr>
    </w:p>
    <w:p w:rsidR="00CF4F02" w:rsidRPr="008B7EBD" w:rsidRDefault="00CF4F02" w:rsidP="00CF4F0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</w:rPr>
      </w:pPr>
      <w:r w:rsidRPr="008B7EBD">
        <w:rPr>
          <w:rFonts w:ascii="Times New Roman" w:hAnsi="Times New Roman" w:cs="Times New Roman"/>
          <w:b/>
          <w:color w:val="000000"/>
        </w:rPr>
        <w:t>ТПД. Дорожное строительство</w:t>
      </w:r>
    </w:p>
    <w:p w:rsidR="00CF4F02" w:rsidRPr="008B7EBD" w:rsidRDefault="00CF4F02" w:rsidP="008B7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</w:rPr>
      </w:pP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hAnsi="Times New Roman" w:cs="Times New Roman"/>
        </w:rPr>
      </w:pPr>
      <w:r w:rsidRPr="008B7EBD">
        <w:rPr>
          <w:rFonts w:ascii="Times New Roman" w:hAnsi="Times New Roman" w:cs="Times New Roman"/>
          <w:vanish/>
        </w:rPr>
        <w:t>#G0</w:t>
      </w:r>
      <w:r w:rsidRPr="008B7EBD">
        <w:rPr>
          <w:rFonts w:ascii="Times New Roman" w:hAnsi="Times New Roman" w:cs="Times New Roman"/>
        </w:rPr>
        <w:t xml:space="preserve">Типовые материалы для проектирования </w:t>
      </w:r>
      <w:r w:rsidRPr="008B7EBD">
        <w:rPr>
          <w:rFonts w:ascii="Times New Roman" w:hAnsi="Times New Roman" w:cs="Times New Roman"/>
          <w:vanish/>
        </w:rPr>
        <w:t>#M12291 351726105</w:t>
      </w:r>
      <w:r w:rsidRPr="008B7EBD">
        <w:rPr>
          <w:rFonts w:ascii="Times New Roman" w:hAnsi="Times New Roman" w:cs="Times New Roman"/>
        </w:rPr>
        <w:t>501-05-114.89</w:t>
      </w:r>
      <w:r w:rsidRPr="008B7EBD">
        <w:rPr>
          <w:rFonts w:ascii="Times New Roman" w:hAnsi="Times New Roman" w:cs="Times New Roman"/>
          <w:vanish/>
        </w:rPr>
        <w:t>#S</w:t>
      </w:r>
      <w:r w:rsidRPr="008B7EBD">
        <w:rPr>
          <w:rFonts w:ascii="Times New Roman" w:hAnsi="Times New Roman" w:cs="Times New Roman"/>
        </w:rPr>
        <w:t xml:space="preserve"> Устройства связи на станциях с электрической централизацией. Установка напольных устройств ДПС. ШП-46-89. </w:t>
      </w: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hAnsi="Times New Roman" w:cs="Times New Roman"/>
        </w:rPr>
      </w:pPr>
      <w:r w:rsidRPr="008B7EBD">
        <w:rPr>
          <w:rFonts w:ascii="Times New Roman" w:hAnsi="Times New Roman" w:cs="Times New Roman"/>
        </w:rPr>
        <w:t>Альбом 1 Пояснительная записка, монтажные чертежи, сборочные чертежи, чертежи деталей, ведомость расхода материалов</w:t>
      </w: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hAnsi="Times New Roman" w:cs="Times New Roman"/>
        </w:rPr>
      </w:pP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hAnsi="Times New Roman" w:cs="Times New Roman"/>
        </w:rPr>
      </w:pPr>
      <w:r w:rsidRPr="008B7EBD">
        <w:rPr>
          <w:rFonts w:ascii="Times New Roman" w:hAnsi="Times New Roman" w:cs="Times New Roman"/>
        </w:rPr>
        <w:t xml:space="preserve">Серия </w:t>
      </w:r>
      <w:r w:rsidRPr="008B7EBD">
        <w:rPr>
          <w:rFonts w:ascii="Times New Roman" w:hAnsi="Times New Roman" w:cs="Times New Roman"/>
          <w:vanish/>
        </w:rPr>
        <w:t>#M12291 675424870</w:t>
      </w:r>
      <w:r w:rsidRPr="008B7EBD">
        <w:rPr>
          <w:rFonts w:ascii="Times New Roman" w:hAnsi="Times New Roman" w:cs="Times New Roman"/>
        </w:rPr>
        <w:t>4971</w:t>
      </w:r>
      <w:r w:rsidRPr="008B7EBD">
        <w:rPr>
          <w:rFonts w:ascii="Times New Roman" w:hAnsi="Times New Roman" w:cs="Times New Roman"/>
          <w:vanish/>
        </w:rPr>
        <w:t>#S</w:t>
      </w:r>
      <w:r w:rsidRPr="008B7EBD">
        <w:rPr>
          <w:rFonts w:ascii="Times New Roman" w:hAnsi="Times New Roman" w:cs="Times New Roman"/>
        </w:rPr>
        <w:t xml:space="preserve"> Конструкции контактной сети с антикоррозионным покрытием методом горячего </w:t>
      </w:r>
      <w:proofErr w:type="spellStart"/>
      <w:r w:rsidRPr="008B7EBD">
        <w:rPr>
          <w:rFonts w:ascii="Times New Roman" w:hAnsi="Times New Roman" w:cs="Times New Roman"/>
        </w:rPr>
        <w:t>цинкования</w:t>
      </w:r>
      <w:proofErr w:type="spellEnd"/>
      <w:r w:rsidRPr="008B7EBD">
        <w:rPr>
          <w:rFonts w:ascii="Times New Roman" w:hAnsi="Times New Roman" w:cs="Times New Roman"/>
        </w:rPr>
        <w:t xml:space="preserve">. </w:t>
      </w:r>
    </w:p>
    <w:p w:rsidR="008B7EBD" w:rsidRPr="008B7EBD" w:rsidRDefault="008B7EBD" w:rsidP="008B7EBD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hAnsi="Times New Roman" w:cs="Times New Roman"/>
        </w:rPr>
      </w:pPr>
      <w:r w:rsidRPr="008B7EBD">
        <w:rPr>
          <w:rFonts w:ascii="Times New Roman" w:hAnsi="Times New Roman" w:cs="Times New Roman"/>
        </w:rPr>
        <w:t>Альбом 21 Кронштейны МУ-2, МУ-3</w:t>
      </w:r>
    </w:p>
    <w:p w:rsidR="00E3172F" w:rsidRPr="008B7EBD" w:rsidRDefault="00E3172F" w:rsidP="00CF4F02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hAnsi="Times New Roman" w:cs="Times New Roman"/>
        </w:rPr>
      </w:pPr>
    </w:p>
    <w:p w:rsidR="008B7EBD" w:rsidRPr="008B7EBD" w:rsidRDefault="008B7EBD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hAnsi="Times New Roman" w:cs="Times New Roman"/>
        </w:rPr>
      </w:pPr>
    </w:p>
    <w:sectPr w:rsidR="008B7EBD" w:rsidRPr="008B7EBD" w:rsidSect="00276F7F">
      <w:headerReference w:type="defaul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F17" w:rsidRDefault="00674F17" w:rsidP="00ED685C">
      <w:pPr>
        <w:spacing w:after="0" w:line="240" w:lineRule="auto"/>
      </w:pPr>
      <w:r>
        <w:separator/>
      </w:r>
    </w:p>
  </w:endnote>
  <w:endnote w:type="continuationSeparator" w:id="0">
    <w:p w:rsidR="00674F17" w:rsidRDefault="00674F17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F17" w:rsidRDefault="00674F17" w:rsidP="00ED685C">
      <w:pPr>
        <w:spacing w:after="0" w:line="240" w:lineRule="auto"/>
      </w:pPr>
      <w:r>
        <w:separator/>
      </w:r>
    </w:p>
  </w:footnote>
  <w:footnote w:type="continuationSeparator" w:id="0">
    <w:p w:rsidR="00674F17" w:rsidRDefault="00674F17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1C2" w:rsidRDefault="008F51C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72" name="Рисунок 72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51C2" w:rsidRDefault="008F51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;visibility:visible;mso-wrap-style:square" o:bullet="t">
        <v:imagedata r:id="rId1" o:title="" chromakey="white"/>
      </v:shape>
    </w:pict>
  </w:numPicBullet>
  <w:numPicBullet w:numPicBulletId="1">
    <w:pict>
      <v:shape id="_x0000_i1031" type="#_x0000_t75" style="width:14.25pt;height:14.25pt;visibility:visible;mso-wrap-style:square" o:bullet="t">
        <v:imagedata r:id="rId2" o:title="" chromakey="white"/>
      </v:shape>
    </w:pict>
  </w:numPicBullet>
  <w:abstractNum w:abstractNumId="0" w15:restartNumberingAfterBreak="0">
    <w:nsid w:val="06B914EF"/>
    <w:multiLevelType w:val="hybridMultilevel"/>
    <w:tmpl w:val="4C525D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9E125BC"/>
    <w:multiLevelType w:val="hybridMultilevel"/>
    <w:tmpl w:val="8772A6E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CB23864"/>
    <w:multiLevelType w:val="hybridMultilevel"/>
    <w:tmpl w:val="479A6672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0DF52D63"/>
    <w:multiLevelType w:val="hybridMultilevel"/>
    <w:tmpl w:val="745EC37E"/>
    <w:lvl w:ilvl="0" w:tplc="22DEE9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18257BC"/>
    <w:multiLevelType w:val="hybridMultilevel"/>
    <w:tmpl w:val="02EA0E9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65A25E8"/>
    <w:multiLevelType w:val="hybridMultilevel"/>
    <w:tmpl w:val="B90C70BE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19561F22"/>
    <w:multiLevelType w:val="hybridMultilevel"/>
    <w:tmpl w:val="25709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1868CB"/>
    <w:multiLevelType w:val="hybridMultilevel"/>
    <w:tmpl w:val="0EC2A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6697A"/>
    <w:multiLevelType w:val="hybridMultilevel"/>
    <w:tmpl w:val="70DC0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D15323"/>
    <w:multiLevelType w:val="hybridMultilevel"/>
    <w:tmpl w:val="43848C7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28707F73"/>
    <w:multiLevelType w:val="hybridMultilevel"/>
    <w:tmpl w:val="09E6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2022B"/>
    <w:multiLevelType w:val="hybridMultilevel"/>
    <w:tmpl w:val="BAEA454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2BAF0970"/>
    <w:multiLevelType w:val="hybridMultilevel"/>
    <w:tmpl w:val="6DBAFCE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301558A4"/>
    <w:multiLevelType w:val="hybridMultilevel"/>
    <w:tmpl w:val="B8703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E75752"/>
    <w:multiLevelType w:val="hybridMultilevel"/>
    <w:tmpl w:val="7DA0CAD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3D176D70"/>
    <w:multiLevelType w:val="hybridMultilevel"/>
    <w:tmpl w:val="83FCC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84982"/>
    <w:multiLevelType w:val="hybridMultilevel"/>
    <w:tmpl w:val="A694ED3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40BC25F9"/>
    <w:multiLevelType w:val="hybridMultilevel"/>
    <w:tmpl w:val="D136AEF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4BA55076"/>
    <w:multiLevelType w:val="hybridMultilevel"/>
    <w:tmpl w:val="732869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E2BB4"/>
    <w:multiLevelType w:val="hybridMultilevel"/>
    <w:tmpl w:val="9D0AFBF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 w15:restartNumberingAfterBreak="0">
    <w:nsid w:val="52E27181"/>
    <w:multiLevelType w:val="hybridMultilevel"/>
    <w:tmpl w:val="775094D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53BA41F2"/>
    <w:multiLevelType w:val="hybridMultilevel"/>
    <w:tmpl w:val="30161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3C323D0"/>
    <w:multiLevelType w:val="hybridMultilevel"/>
    <w:tmpl w:val="2CDC6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5C704E"/>
    <w:multiLevelType w:val="hybridMultilevel"/>
    <w:tmpl w:val="56B48D6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 w15:restartNumberingAfterBreak="0">
    <w:nsid w:val="56CE64AB"/>
    <w:multiLevelType w:val="hybridMultilevel"/>
    <w:tmpl w:val="9B62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66235"/>
    <w:multiLevelType w:val="hybridMultilevel"/>
    <w:tmpl w:val="F7D67CBC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 w15:restartNumberingAfterBreak="0">
    <w:nsid w:val="598B6918"/>
    <w:multiLevelType w:val="hybridMultilevel"/>
    <w:tmpl w:val="32429730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 w15:restartNumberingAfterBreak="0">
    <w:nsid w:val="59DB010F"/>
    <w:multiLevelType w:val="hybridMultilevel"/>
    <w:tmpl w:val="B8F89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A8D1B76"/>
    <w:multiLevelType w:val="hybridMultilevel"/>
    <w:tmpl w:val="728022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 w15:restartNumberingAfterBreak="0">
    <w:nsid w:val="5C1E3D18"/>
    <w:multiLevelType w:val="hybridMultilevel"/>
    <w:tmpl w:val="0136B44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 w15:restartNumberingAfterBreak="0">
    <w:nsid w:val="617050EF"/>
    <w:multiLevelType w:val="hybridMultilevel"/>
    <w:tmpl w:val="7E0AC2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 w15:restartNumberingAfterBreak="0">
    <w:nsid w:val="62A40259"/>
    <w:multiLevelType w:val="hybridMultilevel"/>
    <w:tmpl w:val="941C735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662E4C82"/>
    <w:multiLevelType w:val="hybridMultilevel"/>
    <w:tmpl w:val="9C8AD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B7663E1"/>
    <w:multiLevelType w:val="hybridMultilevel"/>
    <w:tmpl w:val="709C9C4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4" w15:restartNumberingAfterBreak="0">
    <w:nsid w:val="6F9155E4"/>
    <w:multiLevelType w:val="hybridMultilevel"/>
    <w:tmpl w:val="88F49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BF677E"/>
    <w:multiLevelType w:val="hybridMultilevel"/>
    <w:tmpl w:val="4D7E5B6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6" w15:restartNumberingAfterBreak="0">
    <w:nsid w:val="74290FC7"/>
    <w:multiLevelType w:val="hybridMultilevel"/>
    <w:tmpl w:val="DD28E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63749"/>
    <w:multiLevelType w:val="hybridMultilevel"/>
    <w:tmpl w:val="63B23F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57507"/>
    <w:multiLevelType w:val="hybridMultilevel"/>
    <w:tmpl w:val="DDB8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C193A"/>
    <w:multiLevelType w:val="hybridMultilevel"/>
    <w:tmpl w:val="D436938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0" w15:restartNumberingAfterBreak="0">
    <w:nsid w:val="79FA4901"/>
    <w:multiLevelType w:val="hybridMultilevel"/>
    <w:tmpl w:val="F02A3C8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1" w15:restartNumberingAfterBreak="0">
    <w:nsid w:val="7DBA0C76"/>
    <w:multiLevelType w:val="hybridMultilevel"/>
    <w:tmpl w:val="6700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4"/>
  </w:num>
  <w:num w:numId="4">
    <w:abstractNumId w:val="32"/>
  </w:num>
  <w:num w:numId="5">
    <w:abstractNumId w:val="21"/>
  </w:num>
  <w:num w:numId="6">
    <w:abstractNumId w:val="7"/>
  </w:num>
  <w:num w:numId="7">
    <w:abstractNumId w:val="13"/>
  </w:num>
  <w:num w:numId="8">
    <w:abstractNumId w:val="8"/>
  </w:num>
  <w:num w:numId="9">
    <w:abstractNumId w:val="27"/>
  </w:num>
  <w:num w:numId="10">
    <w:abstractNumId w:val="6"/>
  </w:num>
  <w:num w:numId="11">
    <w:abstractNumId w:val="34"/>
  </w:num>
  <w:num w:numId="12">
    <w:abstractNumId w:val="22"/>
  </w:num>
  <w:num w:numId="13">
    <w:abstractNumId w:val="12"/>
  </w:num>
  <w:num w:numId="14">
    <w:abstractNumId w:val="17"/>
  </w:num>
  <w:num w:numId="15">
    <w:abstractNumId w:val="16"/>
  </w:num>
  <w:num w:numId="16">
    <w:abstractNumId w:val="9"/>
  </w:num>
  <w:num w:numId="17">
    <w:abstractNumId w:val="28"/>
  </w:num>
  <w:num w:numId="18">
    <w:abstractNumId w:val="30"/>
  </w:num>
  <w:num w:numId="19">
    <w:abstractNumId w:val="19"/>
  </w:num>
  <w:num w:numId="20">
    <w:abstractNumId w:val="14"/>
  </w:num>
  <w:num w:numId="21">
    <w:abstractNumId w:val="20"/>
  </w:num>
  <w:num w:numId="22">
    <w:abstractNumId w:val="3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3"/>
  </w:num>
  <w:num w:numId="26">
    <w:abstractNumId w:val="40"/>
  </w:num>
  <w:num w:numId="27">
    <w:abstractNumId w:val="41"/>
  </w:num>
  <w:num w:numId="28">
    <w:abstractNumId w:val="24"/>
  </w:num>
  <w:num w:numId="29">
    <w:abstractNumId w:val="35"/>
  </w:num>
  <w:num w:numId="30">
    <w:abstractNumId w:val="11"/>
  </w:num>
  <w:num w:numId="31">
    <w:abstractNumId w:val="38"/>
  </w:num>
  <w:num w:numId="32">
    <w:abstractNumId w:val="0"/>
  </w:num>
  <w:num w:numId="33">
    <w:abstractNumId w:val="1"/>
  </w:num>
  <w:num w:numId="34">
    <w:abstractNumId w:val="29"/>
  </w:num>
  <w:num w:numId="35">
    <w:abstractNumId w:val="36"/>
  </w:num>
  <w:num w:numId="36">
    <w:abstractNumId w:val="26"/>
  </w:num>
  <w:num w:numId="37">
    <w:abstractNumId w:val="5"/>
  </w:num>
  <w:num w:numId="38">
    <w:abstractNumId w:val="23"/>
  </w:num>
  <w:num w:numId="39">
    <w:abstractNumId w:val="2"/>
  </w:num>
  <w:num w:numId="40">
    <w:abstractNumId w:val="10"/>
  </w:num>
  <w:num w:numId="41">
    <w:abstractNumId w:val="31"/>
  </w:num>
  <w:num w:numId="42">
    <w:abstractNumId w:val="25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C"/>
    <w:rsid w:val="0000751F"/>
    <w:rsid w:val="00010B1A"/>
    <w:rsid w:val="0001365D"/>
    <w:rsid w:val="00017CB3"/>
    <w:rsid w:val="00020903"/>
    <w:rsid w:val="00043C8B"/>
    <w:rsid w:val="000440B2"/>
    <w:rsid w:val="00064E2E"/>
    <w:rsid w:val="0007644F"/>
    <w:rsid w:val="00086FAE"/>
    <w:rsid w:val="00094BB1"/>
    <w:rsid w:val="000966FD"/>
    <w:rsid w:val="000B2625"/>
    <w:rsid w:val="000C0218"/>
    <w:rsid w:val="000C3F4D"/>
    <w:rsid w:val="000D682C"/>
    <w:rsid w:val="000D7E19"/>
    <w:rsid w:val="000E7B23"/>
    <w:rsid w:val="000F0B16"/>
    <w:rsid w:val="000F2991"/>
    <w:rsid w:val="00106E01"/>
    <w:rsid w:val="00110D68"/>
    <w:rsid w:val="0012247D"/>
    <w:rsid w:val="0013106E"/>
    <w:rsid w:val="0013631A"/>
    <w:rsid w:val="00144EB5"/>
    <w:rsid w:val="00147A3B"/>
    <w:rsid w:val="001504C0"/>
    <w:rsid w:val="00185F01"/>
    <w:rsid w:val="00196145"/>
    <w:rsid w:val="001A0C68"/>
    <w:rsid w:val="001B1C47"/>
    <w:rsid w:val="001B6B5D"/>
    <w:rsid w:val="001D71C3"/>
    <w:rsid w:val="001E2208"/>
    <w:rsid w:val="001E4203"/>
    <w:rsid w:val="001E5E1A"/>
    <w:rsid w:val="00200454"/>
    <w:rsid w:val="00203D93"/>
    <w:rsid w:val="0021790F"/>
    <w:rsid w:val="00224419"/>
    <w:rsid w:val="002323E3"/>
    <w:rsid w:val="0023241A"/>
    <w:rsid w:val="00236F98"/>
    <w:rsid w:val="00237113"/>
    <w:rsid w:val="00256DAF"/>
    <w:rsid w:val="002573AD"/>
    <w:rsid w:val="00267B7E"/>
    <w:rsid w:val="00267F98"/>
    <w:rsid w:val="00276F7F"/>
    <w:rsid w:val="00277FFA"/>
    <w:rsid w:val="00281C77"/>
    <w:rsid w:val="00283017"/>
    <w:rsid w:val="002837BE"/>
    <w:rsid w:val="0028498E"/>
    <w:rsid w:val="002A3CDC"/>
    <w:rsid w:val="002B4447"/>
    <w:rsid w:val="002C3640"/>
    <w:rsid w:val="002D4A42"/>
    <w:rsid w:val="002E0738"/>
    <w:rsid w:val="002F3A00"/>
    <w:rsid w:val="0032276C"/>
    <w:rsid w:val="0033414B"/>
    <w:rsid w:val="00373B56"/>
    <w:rsid w:val="00374002"/>
    <w:rsid w:val="00382558"/>
    <w:rsid w:val="00383949"/>
    <w:rsid w:val="003922E8"/>
    <w:rsid w:val="003A7C95"/>
    <w:rsid w:val="003B1D05"/>
    <w:rsid w:val="003B6CD7"/>
    <w:rsid w:val="003C41D4"/>
    <w:rsid w:val="003C6DCA"/>
    <w:rsid w:val="003D2DFA"/>
    <w:rsid w:val="003D64CE"/>
    <w:rsid w:val="003F3E5E"/>
    <w:rsid w:val="0040005D"/>
    <w:rsid w:val="004023DA"/>
    <w:rsid w:val="00423474"/>
    <w:rsid w:val="004336DB"/>
    <w:rsid w:val="00441D1C"/>
    <w:rsid w:val="00450E27"/>
    <w:rsid w:val="00453F88"/>
    <w:rsid w:val="0049389A"/>
    <w:rsid w:val="00496217"/>
    <w:rsid w:val="004A13B6"/>
    <w:rsid w:val="004A40D8"/>
    <w:rsid w:val="004A50A9"/>
    <w:rsid w:val="004B635E"/>
    <w:rsid w:val="004C34B8"/>
    <w:rsid w:val="004D1FFC"/>
    <w:rsid w:val="004E5A77"/>
    <w:rsid w:val="004F21EF"/>
    <w:rsid w:val="004F66EB"/>
    <w:rsid w:val="00502F15"/>
    <w:rsid w:val="00504259"/>
    <w:rsid w:val="00512F80"/>
    <w:rsid w:val="0051571F"/>
    <w:rsid w:val="00530080"/>
    <w:rsid w:val="00537161"/>
    <w:rsid w:val="00540B98"/>
    <w:rsid w:val="005520F7"/>
    <w:rsid w:val="0057045C"/>
    <w:rsid w:val="005817C2"/>
    <w:rsid w:val="005905F6"/>
    <w:rsid w:val="00594881"/>
    <w:rsid w:val="005B384E"/>
    <w:rsid w:val="005B6507"/>
    <w:rsid w:val="005C48D0"/>
    <w:rsid w:val="005F345F"/>
    <w:rsid w:val="005F58E6"/>
    <w:rsid w:val="00616207"/>
    <w:rsid w:val="00622DBE"/>
    <w:rsid w:val="00622EC0"/>
    <w:rsid w:val="006279E5"/>
    <w:rsid w:val="00645B69"/>
    <w:rsid w:val="00661C88"/>
    <w:rsid w:val="006651D9"/>
    <w:rsid w:val="00666496"/>
    <w:rsid w:val="00674F17"/>
    <w:rsid w:val="00683FF7"/>
    <w:rsid w:val="00691436"/>
    <w:rsid w:val="00691509"/>
    <w:rsid w:val="00693FCC"/>
    <w:rsid w:val="006A28ED"/>
    <w:rsid w:val="006B494E"/>
    <w:rsid w:val="006E1D01"/>
    <w:rsid w:val="006E2B96"/>
    <w:rsid w:val="006E43CC"/>
    <w:rsid w:val="006E5C72"/>
    <w:rsid w:val="006F66B7"/>
    <w:rsid w:val="0071375A"/>
    <w:rsid w:val="0074422E"/>
    <w:rsid w:val="00746C04"/>
    <w:rsid w:val="00767556"/>
    <w:rsid w:val="007855FC"/>
    <w:rsid w:val="0079440C"/>
    <w:rsid w:val="007B2809"/>
    <w:rsid w:val="007C1EED"/>
    <w:rsid w:val="007D3805"/>
    <w:rsid w:val="007D7AA9"/>
    <w:rsid w:val="007F1A34"/>
    <w:rsid w:val="008071FD"/>
    <w:rsid w:val="00811BC0"/>
    <w:rsid w:val="008151F2"/>
    <w:rsid w:val="0081727E"/>
    <w:rsid w:val="008217E7"/>
    <w:rsid w:val="008221E6"/>
    <w:rsid w:val="00844162"/>
    <w:rsid w:val="00883E09"/>
    <w:rsid w:val="00892381"/>
    <w:rsid w:val="008A0FF1"/>
    <w:rsid w:val="008A385C"/>
    <w:rsid w:val="008A7A5C"/>
    <w:rsid w:val="008B4062"/>
    <w:rsid w:val="008B7EBD"/>
    <w:rsid w:val="008C059B"/>
    <w:rsid w:val="008D5254"/>
    <w:rsid w:val="008F51C2"/>
    <w:rsid w:val="0090502E"/>
    <w:rsid w:val="009258B9"/>
    <w:rsid w:val="0093676C"/>
    <w:rsid w:val="00943556"/>
    <w:rsid w:val="00954373"/>
    <w:rsid w:val="00964C9C"/>
    <w:rsid w:val="00965C17"/>
    <w:rsid w:val="00981073"/>
    <w:rsid w:val="00982D15"/>
    <w:rsid w:val="00987295"/>
    <w:rsid w:val="009C1303"/>
    <w:rsid w:val="009F16EB"/>
    <w:rsid w:val="00A00E09"/>
    <w:rsid w:val="00A10192"/>
    <w:rsid w:val="00A11BC5"/>
    <w:rsid w:val="00A21031"/>
    <w:rsid w:val="00A21981"/>
    <w:rsid w:val="00A3575B"/>
    <w:rsid w:val="00A41852"/>
    <w:rsid w:val="00A43EF5"/>
    <w:rsid w:val="00A5514E"/>
    <w:rsid w:val="00A9698D"/>
    <w:rsid w:val="00AC6316"/>
    <w:rsid w:val="00AD53F2"/>
    <w:rsid w:val="00AE1090"/>
    <w:rsid w:val="00AE75E6"/>
    <w:rsid w:val="00AE7AD6"/>
    <w:rsid w:val="00AF06D6"/>
    <w:rsid w:val="00AF4BEB"/>
    <w:rsid w:val="00B070AC"/>
    <w:rsid w:val="00B16B0A"/>
    <w:rsid w:val="00B23243"/>
    <w:rsid w:val="00B251E9"/>
    <w:rsid w:val="00B34220"/>
    <w:rsid w:val="00B35BBC"/>
    <w:rsid w:val="00B42B25"/>
    <w:rsid w:val="00B459A4"/>
    <w:rsid w:val="00B5574E"/>
    <w:rsid w:val="00B61A51"/>
    <w:rsid w:val="00B71223"/>
    <w:rsid w:val="00B92DD2"/>
    <w:rsid w:val="00B944C0"/>
    <w:rsid w:val="00B97DA3"/>
    <w:rsid w:val="00BB75BB"/>
    <w:rsid w:val="00BD175B"/>
    <w:rsid w:val="00BD6277"/>
    <w:rsid w:val="00BE0E25"/>
    <w:rsid w:val="00BE5588"/>
    <w:rsid w:val="00BF6421"/>
    <w:rsid w:val="00C02928"/>
    <w:rsid w:val="00C12B2F"/>
    <w:rsid w:val="00C15A24"/>
    <w:rsid w:val="00C20B0A"/>
    <w:rsid w:val="00C30974"/>
    <w:rsid w:val="00C3310D"/>
    <w:rsid w:val="00C346DC"/>
    <w:rsid w:val="00C433E8"/>
    <w:rsid w:val="00C50E23"/>
    <w:rsid w:val="00C724E4"/>
    <w:rsid w:val="00C77277"/>
    <w:rsid w:val="00CA3938"/>
    <w:rsid w:val="00CC1A31"/>
    <w:rsid w:val="00CD0390"/>
    <w:rsid w:val="00CD3C8D"/>
    <w:rsid w:val="00CE128A"/>
    <w:rsid w:val="00CE17D7"/>
    <w:rsid w:val="00CE217D"/>
    <w:rsid w:val="00CE76D0"/>
    <w:rsid w:val="00CF01EB"/>
    <w:rsid w:val="00CF4F02"/>
    <w:rsid w:val="00D025B8"/>
    <w:rsid w:val="00D03688"/>
    <w:rsid w:val="00D176F2"/>
    <w:rsid w:val="00D32B8A"/>
    <w:rsid w:val="00D34BB1"/>
    <w:rsid w:val="00D41AC7"/>
    <w:rsid w:val="00D41BE7"/>
    <w:rsid w:val="00D531F8"/>
    <w:rsid w:val="00D533FB"/>
    <w:rsid w:val="00D67460"/>
    <w:rsid w:val="00D67DBB"/>
    <w:rsid w:val="00D84A1C"/>
    <w:rsid w:val="00D8533A"/>
    <w:rsid w:val="00D85DF2"/>
    <w:rsid w:val="00D860E8"/>
    <w:rsid w:val="00D97F41"/>
    <w:rsid w:val="00DC35DA"/>
    <w:rsid w:val="00DC52C0"/>
    <w:rsid w:val="00DD2899"/>
    <w:rsid w:val="00DD5424"/>
    <w:rsid w:val="00DF106A"/>
    <w:rsid w:val="00DF5D06"/>
    <w:rsid w:val="00E05CE5"/>
    <w:rsid w:val="00E06F20"/>
    <w:rsid w:val="00E10FEA"/>
    <w:rsid w:val="00E12A76"/>
    <w:rsid w:val="00E14D5D"/>
    <w:rsid w:val="00E26BD8"/>
    <w:rsid w:val="00E3172F"/>
    <w:rsid w:val="00E31786"/>
    <w:rsid w:val="00E407AE"/>
    <w:rsid w:val="00E447BF"/>
    <w:rsid w:val="00E77C56"/>
    <w:rsid w:val="00E8384B"/>
    <w:rsid w:val="00E874B9"/>
    <w:rsid w:val="00EA084E"/>
    <w:rsid w:val="00EA3BF1"/>
    <w:rsid w:val="00ED685C"/>
    <w:rsid w:val="00EE5ED2"/>
    <w:rsid w:val="00EE7005"/>
    <w:rsid w:val="00F07F65"/>
    <w:rsid w:val="00F207CA"/>
    <w:rsid w:val="00F20CA8"/>
    <w:rsid w:val="00F32E24"/>
    <w:rsid w:val="00F5554D"/>
    <w:rsid w:val="00F80DF7"/>
    <w:rsid w:val="00FA1562"/>
    <w:rsid w:val="00FC678C"/>
    <w:rsid w:val="00FF144A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C38281-BBDF-4F2D-AF72-5E714C29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070A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C059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23241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F5D06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E3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Наталья Кудряшова</cp:lastModifiedBy>
  <cp:revision>46</cp:revision>
  <dcterms:created xsi:type="dcterms:W3CDTF">2020-08-31T12:26:00Z</dcterms:created>
  <dcterms:modified xsi:type="dcterms:W3CDTF">2022-11-23T14:03:00Z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